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CC" w:rsidRPr="00EA5C3C" w:rsidRDefault="00F735CC" w:rsidP="00EA5C3C">
      <w:pPr>
        <w:spacing w:after="0" w:line="240" w:lineRule="auto"/>
        <w:rPr>
          <w:rFonts w:ascii="Times New Roman" w:hAnsi="Times New Roman" w:cs="Times New Roman"/>
          <w:b/>
        </w:rPr>
      </w:pPr>
    </w:p>
    <w:p w:rsidR="00F735CC" w:rsidRPr="00F735CC" w:rsidRDefault="00F735CC" w:rsidP="00F73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85775" cy="609600"/>
            <wp:effectExtent l="0" t="0" r="9525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5CC" w:rsidRPr="00F735CC" w:rsidRDefault="00F735CC" w:rsidP="00F735C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F735CC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F735CC" w:rsidRPr="00F735CC" w:rsidRDefault="00F735CC" w:rsidP="00F735C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F735CC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F735CC" w:rsidRPr="00F735CC" w:rsidRDefault="00F735CC" w:rsidP="00F735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5CC" w:rsidRPr="00F735CC" w:rsidRDefault="00F735CC" w:rsidP="00F735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735CC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F735CC" w:rsidRPr="00F735CC" w:rsidRDefault="00F735CC" w:rsidP="00F735C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F735CC" w:rsidRPr="00F735CC" w:rsidTr="006B6C2C">
        <w:trPr>
          <w:trHeight w:val="571"/>
          <w:jc w:val="center"/>
        </w:trPr>
        <w:tc>
          <w:tcPr>
            <w:tcW w:w="3003" w:type="dxa"/>
            <w:hideMark/>
          </w:tcPr>
          <w:p w:rsidR="00F735CC" w:rsidRPr="00F735CC" w:rsidRDefault="00F735CC" w:rsidP="00F735C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EA5C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F735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205" w:type="dxa"/>
            <w:hideMark/>
          </w:tcPr>
          <w:p w:rsidR="00F735CC" w:rsidRPr="00F735CC" w:rsidRDefault="00F735CC" w:rsidP="00F735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F735C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F735CC" w:rsidRPr="00F735CC" w:rsidRDefault="00F735CC" w:rsidP="00F735CC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35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</w:t>
            </w:r>
            <w:r w:rsidR="004B0C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6-13</w:t>
            </w:r>
            <w:bookmarkStart w:id="0" w:name="_GoBack"/>
            <w:bookmarkEnd w:id="0"/>
            <w:r w:rsidRPr="00F735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 </w:t>
            </w:r>
          </w:p>
        </w:tc>
      </w:tr>
    </w:tbl>
    <w:p w:rsidR="00F735CC" w:rsidRPr="00F735CC" w:rsidRDefault="00F735CC" w:rsidP="00F735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35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D75DE5" w:rsidRPr="00B21422" w:rsidRDefault="00D75DE5" w:rsidP="00B21422">
      <w:pPr>
        <w:shd w:val="clear" w:color="auto" w:fill="FFFFFF"/>
        <w:tabs>
          <w:tab w:val="left" w:pos="3710"/>
          <w:tab w:val="left" w:pos="8275"/>
        </w:tabs>
        <w:spacing w:before="5"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3A4828" w:rsidRPr="003A4828" w:rsidRDefault="00411EB1" w:rsidP="003A4828">
      <w:pPr>
        <w:widowControl w:val="0"/>
        <w:tabs>
          <w:tab w:val="left" w:pos="949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fldChar w:fldCharType="begin"/>
      </w:r>
      <w:r>
        <w:instrText xml:space="preserve"> HYPERLINK "https://pravo-search.minjust.ru/bigs/showDocument.html?id=BDED5E90-F15E-4EB1-A74A-6E504646986D" \t "_blank" </w:instrText>
      </w:r>
      <w:r>
        <w:fldChar w:fldCharType="separate"/>
      </w:r>
      <w:r w:rsidR="003A4828" w:rsidRPr="003A48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внесении изменений и дополнений в решение Потаповского сельского Совета депутатов от 22.12.2017 № 36-2р «О земельном налоге на территории муниципального образования </w:t>
      </w:r>
      <w:r w:rsidR="003A4828" w:rsidRPr="008D79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Потаповск</w:t>
      </w:r>
      <w:r w:rsidR="00F52824" w:rsidRPr="008D79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ого </w:t>
      </w:r>
      <w:r w:rsidR="003A4828" w:rsidRPr="008D79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 w:rsidR="00F52824" w:rsidRPr="008D79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3A4828" w:rsidRPr="008D79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D75DE5" w:rsidRPr="00D75DE5" w:rsidRDefault="00D75DE5" w:rsidP="003A48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1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</w:p>
    <w:p w:rsidR="00D75DE5" w:rsidRDefault="00E24943" w:rsidP="00D75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статьей 394</w:t>
      </w:r>
      <w:r w:rsidR="00F52824" w:rsidRPr="00D75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Налогового кодекса </w:t>
      </w:r>
      <w:r w:rsidR="00F52824" w:rsidRPr="00B77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Федерации,</w:t>
      </w:r>
      <w:r w:rsidR="00B77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12.07.2024 г. № 176-ФЗ «О внесении изменений 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D75DE5" w:rsidRPr="00D75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="00D75DE5" w:rsidRPr="00D75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D75DE5" w:rsidRPr="00D75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</w:t>
      </w:r>
      <w:r w:rsidR="00F80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оссийской Федерации»,  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E24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Устав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E24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Потаповского </w:t>
      </w:r>
      <w:r w:rsidR="00E24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сельсовета</w:t>
      </w:r>
      <w:proofErr w:type="gramEnd"/>
      <w:r w:rsidR="00E248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3A4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Потаповский </w:t>
      </w:r>
      <w:r w:rsidR="00FC58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сельский</w:t>
      </w:r>
      <w:r w:rsidR="00D75DE5" w:rsidRPr="00D75D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 депутатов РЕШИЛ:</w:t>
      </w:r>
    </w:p>
    <w:p w:rsidR="003A4828" w:rsidRPr="008D7921" w:rsidRDefault="003A4828" w:rsidP="00D75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решение Потаповского сельского Совета депутатов от 22.12.2017 № 36-2р «</w:t>
      </w:r>
      <w:r w:rsidRPr="00653436">
        <w:rPr>
          <w:rFonts w:ascii="Times New Roman" w:eastAsia="Calibri" w:hAnsi="Times New Roman" w:cs="Times New Roman"/>
          <w:bCs/>
          <w:sz w:val="28"/>
          <w:szCs w:val="28"/>
        </w:rPr>
        <w:t xml:space="preserve">О земельном налоге на территории муниципального образования </w:t>
      </w:r>
      <w:r w:rsidRPr="008D7921">
        <w:rPr>
          <w:rFonts w:ascii="Times New Roman" w:eastAsia="Calibri" w:hAnsi="Times New Roman" w:cs="Times New Roman"/>
          <w:bCs/>
          <w:sz w:val="28"/>
          <w:szCs w:val="28"/>
        </w:rPr>
        <w:t>Потаповск</w:t>
      </w:r>
      <w:r w:rsidR="00F52824" w:rsidRPr="008D7921">
        <w:rPr>
          <w:rFonts w:ascii="Times New Roman" w:eastAsia="Calibri" w:hAnsi="Times New Roman" w:cs="Times New Roman"/>
          <w:bCs/>
          <w:sz w:val="28"/>
          <w:szCs w:val="28"/>
        </w:rPr>
        <w:t xml:space="preserve">ого </w:t>
      </w:r>
      <w:r w:rsidRPr="008D7921">
        <w:rPr>
          <w:rFonts w:ascii="Times New Roman" w:eastAsia="Calibri" w:hAnsi="Times New Roman" w:cs="Times New Roman"/>
          <w:bCs/>
          <w:sz w:val="28"/>
          <w:szCs w:val="28"/>
        </w:rPr>
        <w:t>сельсовет</w:t>
      </w:r>
      <w:r w:rsidR="00F52824" w:rsidRPr="008D79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D79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6D1B" w:rsidRPr="008D7921">
        <w:rPr>
          <w:rFonts w:ascii="Times New Roman" w:hAnsi="Times New Roman"/>
          <w:sz w:val="28"/>
          <w:szCs w:val="28"/>
        </w:rPr>
        <w:t xml:space="preserve"> (далее по тексту – Решение) </w:t>
      </w:r>
      <w:r w:rsidRPr="008D7921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4A12AB" w:rsidRPr="008D7921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</w:t>
      </w:r>
      <w:r w:rsidRPr="008D792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824" w:rsidRDefault="000D791E" w:rsidP="00F52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3A4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2523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подпункта 1.1. пункта 1</w:t>
      </w:r>
      <w:r w:rsidR="003A48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12AB" w:rsidRPr="008D7921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D03814" w:rsidRPr="008D7921">
        <w:rPr>
          <w:rFonts w:ascii="Times New Roman" w:eastAsia="Times New Roman" w:hAnsi="Times New Roman" w:cs="Times New Roman"/>
          <w:sz w:val="28"/>
          <w:szCs w:val="28"/>
        </w:rPr>
        <w:t>шения</w:t>
      </w:r>
      <w:r w:rsidR="00D03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A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="005A69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CE6327" w:rsidRDefault="008618DB" w:rsidP="00F52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504CF" w:rsidRPr="00350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занятых </w:t>
      </w:r>
      <w:hyperlink r:id="rId8" w:anchor="dst100149" w:history="1">
        <w:r w:rsidR="003504CF" w:rsidRPr="003A4828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 w:rsidR="003504CF" w:rsidRPr="00350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(или) объектами инженерной инфраструктуры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4CF" w:rsidRPr="00350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жилищно-коммунального комплекса</w:t>
      </w:r>
      <w:r w:rsidR="00F52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 исключением части  земельного</w:t>
      </w:r>
      <w:r w:rsidR="003504CF" w:rsidRPr="00350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3504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1B7A" w:rsidRPr="00E81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E81B7A" w:rsidRPr="00E81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кадастровая стоимость </w:t>
      </w:r>
      <w:proofErr w:type="gramStart"/>
      <w:r w:rsidR="00E81B7A" w:rsidRPr="00E81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</w:t>
      </w:r>
      <w:proofErr w:type="gramEnd"/>
      <w:r w:rsidR="00E81B7A" w:rsidRPr="00E81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которых превышает 300 миллионов рублей"</w:t>
      </w:r>
      <w:r w:rsidR="00E81B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A12AB" w:rsidRDefault="00E54B01" w:rsidP="00F5282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4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</w:t>
      </w:r>
      <w:r w:rsidR="000D791E" w:rsidRPr="00E54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12FB" w:rsidRPr="00E54B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D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1.1</w:t>
      </w:r>
      <w:r w:rsid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D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пункта 1 </w:t>
      </w:r>
      <w:r w:rsidR="004A12AB" w:rsidRPr="008D792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12FB" w:rsidRPr="008D7921">
        <w:rPr>
          <w:rFonts w:ascii="Times New Roman" w:eastAsia="Times New Roman" w:hAnsi="Times New Roman" w:cs="Times New Roman"/>
          <w:sz w:val="28"/>
          <w:szCs w:val="28"/>
        </w:rPr>
        <w:t>ешения</w:t>
      </w:r>
      <w:r w:rsidR="006912FB" w:rsidRPr="004A12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  <w:r w:rsidR="008618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:rsidR="00D75DE5" w:rsidRPr="00D75DE5" w:rsidRDefault="006912FB" w:rsidP="00F5282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используемых в предпринимательской деятельности, приобретенных (предоставленных) для ведения </w:t>
      </w:r>
      <w:hyperlink r:id="rId9" w:anchor="dst100022" w:history="1">
        <w:r w:rsidRPr="00E54B0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садоводства или огородничества, а также земельных </w:t>
      </w:r>
      <w:hyperlink r:id="rId10" w:anchor="dst100011" w:history="1">
        <w:r w:rsidRPr="00E54B0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предусмотренных Федеральным </w:t>
      </w:r>
      <w:hyperlink r:id="rId11" w:history="1">
        <w:r w:rsidRPr="00E54B0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912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</w:t>
      </w:r>
      <w:r w:rsidR="0093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Федерации", </w:t>
      </w:r>
      <w:r w:rsidR="00934071" w:rsidRPr="0093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исключением указанных в настоящем абзаце земельных участков, кадастровая стоимость</w:t>
      </w:r>
      <w:proofErr w:type="gramEnd"/>
      <w:r w:rsidR="00934071" w:rsidRPr="0093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4071" w:rsidRPr="0093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каждого</w:t>
      </w:r>
      <w:proofErr w:type="gramEnd"/>
      <w:r w:rsidR="00934071" w:rsidRPr="00934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которых </w:t>
      </w:r>
      <w:r w:rsidR="001C7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превышает 300 миллионов рублей".</w:t>
      </w:r>
    </w:p>
    <w:p w:rsidR="00EB5574" w:rsidRPr="008D7921" w:rsidRDefault="00EB5574" w:rsidP="009F1B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921">
        <w:rPr>
          <w:rFonts w:ascii="Times New Roman" w:eastAsia="Times New Roman" w:hAnsi="Times New Roman" w:cs="Times New Roman"/>
          <w:sz w:val="28"/>
          <w:szCs w:val="28"/>
        </w:rPr>
        <w:t xml:space="preserve">1.3 подпункт 2.1 </w:t>
      </w:r>
      <w:r w:rsidR="001C3155" w:rsidRPr="008D7921">
        <w:rPr>
          <w:rFonts w:ascii="Times New Roman" w:eastAsia="Times New Roman" w:hAnsi="Times New Roman" w:cs="Times New Roman"/>
          <w:sz w:val="28"/>
          <w:szCs w:val="28"/>
        </w:rPr>
        <w:t>Решения изложить в следующей редакции:</w:t>
      </w:r>
    </w:p>
    <w:p w:rsidR="001C3155" w:rsidRPr="008D7921" w:rsidRDefault="001C3155" w:rsidP="009F1B33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D7921">
        <w:rPr>
          <w:sz w:val="28"/>
          <w:szCs w:val="28"/>
        </w:rPr>
        <w:t>«2.1.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периодом».</w:t>
      </w:r>
    </w:p>
    <w:p w:rsidR="00785E03" w:rsidRPr="001E70E1" w:rsidRDefault="001C3155" w:rsidP="009F1B33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1E70E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785E03" w:rsidRPr="001E70E1">
        <w:rPr>
          <w:rFonts w:ascii="Times New Roman" w:eastAsia="Times New Roman" w:hAnsi="Times New Roman"/>
          <w:sz w:val="28"/>
          <w:szCs w:val="28"/>
        </w:rPr>
        <w:t xml:space="preserve"> Пункт 6 Решения дополнить абзацами следующего содержания:</w:t>
      </w:r>
    </w:p>
    <w:p w:rsidR="00785E03" w:rsidRPr="001E70E1" w:rsidRDefault="00785E03" w:rsidP="009F1B3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0E1">
        <w:rPr>
          <w:rFonts w:ascii="Times New Roman" w:hAnsi="Times New Roman"/>
          <w:sz w:val="28"/>
          <w:szCs w:val="28"/>
        </w:rPr>
        <w:t>«- гражданам, заключившим контракт о прохождении военной службы в зоне проведения специальной военной операции Вооруженными Силами Российской Федерации и членов их семей, установленным частью 5 статьи 2 Федерального закона от 27.05.1998 г. № 76-ФЗ «О статусе военнослужащих».</w:t>
      </w:r>
    </w:p>
    <w:p w:rsidR="00785E03" w:rsidRPr="001E70E1" w:rsidRDefault="00785E03" w:rsidP="009F1B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1E70E1">
        <w:rPr>
          <w:rFonts w:ascii="Times New Roman" w:eastAsia="Times New Roman" w:hAnsi="Times New Roman"/>
          <w:sz w:val="28"/>
          <w:szCs w:val="28"/>
        </w:rPr>
        <w:t>Льготы, установленные пунктом 6 настоящего Решения, не применяются в отношении земельных участков, используемых в предпринимательской и иной приносящей доход деятельности».</w:t>
      </w:r>
    </w:p>
    <w:p w:rsidR="009F1B33" w:rsidRPr="008D7921" w:rsidRDefault="004A12AB" w:rsidP="009F1B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921">
        <w:rPr>
          <w:rFonts w:ascii="Times New Roman" w:eastAsia="Times New Roman" w:hAnsi="Times New Roman" w:cs="Times New Roman"/>
          <w:sz w:val="28"/>
          <w:szCs w:val="28"/>
        </w:rPr>
        <w:t>1.5. абзац 1</w:t>
      </w:r>
      <w:r w:rsidR="009F1B33" w:rsidRPr="008D7921">
        <w:rPr>
          <w:rFonts w:ascii="Times New Roman" w:eastAsia="Times New Roman" w:hAnsi="Times New Roman" w:cs="Times New Roman"/>
          <w:sz w:val="28"/>
          <w:szCs w:val="28"/>
        </w:rPr>
        <w:t xml:space="preserve"> пункта 6 изложить в следующей редакции:</w:t>
      </w:r>
    </w:p>
    <w:p w:rsidR="009F1B33" w:rsidRPr="008D7921" w:rsidRDefault="009F1B33" w:rsidP="009F1B3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921">
        <w:rPr>
          <w:rFonts w:ascii="Times New Roman" w:eastAsia="Times New Roman" w:hAnsi="Times New Roman" w:cs="Times New Roman"/>
          <w:sz w:val="28"/>
          <w:szCs w:val="28"/>
        </w:rPr>
        <w:t>«-</w:t>
      </w:r>
      <w:r w:rsidR="002D644D" w:rsidRPr="008D7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921">
        <w:rPr>
          <w:rFonts w:ascii="Times New Roman" w:hAnsi="Times New Roman" w:cs="Times New Roman"/>
          <w:sz w:val="28"/>
          <w:szCs w:val="28"/>
        </w:rPr>
        <w:t>органы местного самоуправления, расположенные на территории  муниципального образования Потаповский сельсовет Енисейского района Красноярского края».</w:t>
      </w:r>
    </w:p>
    <w:p w:rsidR="004037D3" w:rsidRPr="00721757" w:rsidRDefault="004037D3" w:rsidP="004037D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75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2175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2175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депутатской комиссии по финансам, бюджету, налоговой и экономической политике (</w:t>
      </w:r>
      <w:proofErr w:type="spellStart"/>
      <w:r w:rsidRPr="00721757">
        <w:rPr>
          <w:rFonts w:ascii="Times New Roman" w:eastAsia="Times New Roman" w:hAnsi="Times New Roman" w:cs="Times New Roman"/>
          <w:sz w:val="28"/>
          <w:szCs w:val="28"/>
        </w:rPr>
        <w:t>Кулигина</w:t>
      </w:r>
      <w:proofErr w:type="spellEnd"/>
      <w:r w:rsidRPr="00721757">
        <w:rPr>
          <w:rFonts w:ascii="Times New Roman" w:eastAsia="Times New Roman" w:hAnsi="Times New Roman" w:cs="Times New Roman"/>
          <w:sz w:val="28"/>
          <w:szCs w:val="28"/>
        </w:rPr>
        <w:t xml:space="preserve"> В.В.).</w:t>
      </w:r>
    </w:p>
    <w:p w:rsidR="00721757" w:rsidRPr="008D7921" w:rsidRDefault="00721757" w:rsidP="007217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921"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(обнародования) в местном печатном издании «Потаповский вестник», подлежит размещению на официальном сайте администрации Потаповского сельсовета и распространяет свое действие на правоотношения, возникшие не ранее начала нового налогового периода.</w:t>
      </w:r>
    </w:p>
    <w:p w:rsidR="004037D3" w:rsidRPr="004037D3" w:rsidRDefault="004037D3" w:rsidP="00403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4037D3" w:rsidRPr="004037D3" w:rsidTr="006B6C2C">
        <w:trPr>
          <w:trHeight w:val="757"/>
        </w:trPr>
        <w:tc>
          <w:tcPr>
            <w:tcW w:w="5344" w:type="dxa"/>
          </w:tcPr>
          <w:p w:rsidR="004037D3" w:rsidRPr="004037D3" w:rsidRDefault="004037D3" w:rsidP="004037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4037D3" w:rsidRPr="004037D3" w:rsidRDefault="004037D3" w:rsidP="004037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4037D3" w:rsidRPr="004037D3" w:rsidRDefault="004037D3" w:rsidP="004037D3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037D3" w:rsidRPr="004037D3" w:rsidRDefault="004037D3" w:rsidP="004037D3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4037D3" w:rsidRPr="004037D3" w:rsidRDefault="004037D3" w:rsidP="004037D3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37D3" w:rsidRPr="004037D3" w:rsidTr="006B6C2C">
        <w:trPr>
          <w:trHeight w:val="310"/>
        </w:trPr>
        <w:tc>
          <w:tcPr>
            <w:tcW w:w="5344" w:type="dxa"/>
          </w:tcPr>
          <w:p w:rsidR="004037D3" w:rsidRPr="004037D3" w:rsidRDefault="004037D3" w:rsidP="004037D3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4037D3" w:rsidRPr="004037D3" w:rsidRDefault="004037D3" w:rsidP="004037D3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03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4037D3" w:rsidRPr="004037D3" w:rsidRDefault="004037D3" w:rsidP="00403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37D3" w:rsidRPr="004037D3" w:rsidSect="00D75D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15" w:rsidRDefault="005A1915" w:rsidP="00B21422">
      <w:pPr>
        <w:spacing w:after="0" w:line="240" w:lineRule="auto"/>
      </w:pPr>
      <w:r>
        <w:separator/>
      </w:r>
    </w:p>
  </w:endnote>
  <w:endnote w:type="continuationSeparator" w:id="0">
    <w:p w:rsidR="005A1915" w:rsidRDefault="005A1915" w:rsidP="00B2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15" w:rsidRDefault="005A1915" w:rsidP="00B21422">
      <w:pPr>
        <w:spacing w:after="0" w:line="240" w:lineRule="auto"/>
      </w:pPr>
      <w:r>
        <w:separator/>
      </w:r>
    </w:p>
  </w:footnote>
  <w:footnote w:type="continuationSeparator" w:id="0">
    <w:p w:rsidR="005A1915" w:rsidRDefault="005A1915" w:rsidP="00B21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22"/>
    <w:rsid w:val="00000557"/>
    <w:rsid w:val="00046519"/>
    <w:rsid w:val="000D791E"/>
    <w:rsid w:val="00173396"/>
    <w:rsid w:val="001C3155"/>
    <w:rsid w:val="001C4B1C"/>
    <w:rsid w:val="001C7A3A"/>
    <w:rsid w:val="001E70E1"/>
    <w:rsid w:val="00206DCF"/>
    <w:rsid w:val="00252315"/>
    <w:rsid w:val="002A0454"/>
    <w:rsid w:val="002A3434"/>
    <w:rsid w:val="002D644D"/>
    <w:rsid w:val="00316892"/>
    <w:rsid w:val="003504CF"/>
    <w:rsid w:val="003A4828"/>
    <w:rsid w:val="003D0632"/>
    <w:rsid w:val="004037D3"/>
    <w:rsid w:val="00411EB1"/>
    <w:rsid w:val="00437E11"/>
    <w:rsid w:val="00465B55"/>
    <w:rsid w:val="004662CD"/>
    <w:rsid w:val="004710B9"/>
    <w:rsid w:val="004751E8"/>
    <w:rsid w:val="004A12AB"/>
    <w:rsid w:val="004A5253"/>
    <w:rsid w:val="004B0CF4"/>
    <w:rsid w:val="004E7371"/>
    <w:rsid w:val="004F6D1B"/>
    <w:rsid w:val="005511E6"/>
    <w:rsid w:val="005A1915"/>
    <w:rsid w:val="005A69DD"/>
    <w:rsid w:val="006912FB"/>
    <w:rsid w:val="00694117"/>
    <w:rsid w:val="006B41D4"/>
    <w:rsid w:val="0070177A"/>
    <w:rsid w:val="00721757"/>
    <w:rsid w:val="00740847"/>
    <w:rsid w:val="00750856"/>
    <w:rsid w:val="00785BB7"/>
    <w:rsid w:val="00785E03"/>
    <w:rsid w:val="007E4ADC"/>
    <w:rsid w:val="008618DB"/>
    <w:rsid w:val="008D7921"/>
    <w:rsid w:val="00934071"/>
    <w:rsid w:val="009763F7"/>
    <w:rsid w:val="009B34F9"/>
    <w:rsid w:val="009E5608"/>
    <w:rsid w:val="009F1B33"/>
    <w:rsid w:val="00A13ADA"/>
    <w:rsid w:val="00A557B7"/>
    <w:rsid w:val="00AC4A6B"/>
    <w:rsid w:val="00B21422"/>
    <w:rsid w:val="00B54BB4"/>
    <w:rsid w:val="00B77109"/>
    <w:rsid w:val="00CE6327"/>
    <w:rsid w:val="00D03814"/>
    <w:rsid w:val="00D11755"/>
    <w:rsid w:val="00D75DE5"/>
    <w:rsid w:val="00D817A3"/>
    <w:rsid w:val="00E05481"/>
    <w:rsid w:val="00E248CF"/>
    <w:rsid w:val="00E24943"/>
    <w:rsid w:val="00E53E7B"/>
    <w:rsid w:val="00E54B01"/>
    <w:rsid w:val="00E81B7A"/>
    <w:rsid w:val="00E9724C"/>
    <w:rsid w:val="00EA2E51"/>
    <w:rsid w:val="00EA5C3C"/>
    <w:rsid w:val="00EB5574"/>
    <w:rsid w:val="00EF1EE3"/>
    <w:rsid w:val="00EF5C85"/>
    <w:rsid w:val="00F236CA"/>
    <w:rsid w:val="00F52824"/>
    <w:rsid w:val="00F735CC"/>
    <w:rsid w:val="00F80AE0"/>
    <w:rsid w:val="00F9192C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142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B214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1422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21422"/>
    <w:rPr>
      <w:vertAlign w:val="superscript"/>
    </w:rPr>
  </w:style>
  <w:style w:type="paragraph" w:customStyle="1" w:styleId="ConsPlusNormal">
    <w:name w:val="ConsPlusNormal"/>
    <w:rsid w:val="00B21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B2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2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0381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12FB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142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B214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21422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21422"/>
    <w:rPr>
      <w:vertAlign w:val="superscript"/>
    </w:rPr>
  </w:style>
  <w:style w:type="paragraph" w:customStyle="1" w:styleId="ConsPlusNormal">
    <w:name w:val="ConsPlusNormal"/>
    <w:rsid w:val="00B21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B2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42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0381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12FB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1C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87/fe99dd6f3781dbb9760856b276d3e28ff420f33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1366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12647/f7143b4851ded1452c1745ae8456ef26b20d21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de3626c40da3261c644a5c1a211f4a545e0817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Verhnepachino</dc:creator>
  <cp:lastModifiedBy>Наталья</cp:lastModifiedBy>
  <cp:revision>30</cp:revision>
  <cp:lastPrinted>2024-01-24T09:12:00Z</cp:lastPrinted>
  <dcterms:created xsi:type="dcterms:W3CDTF">2024-11-06T04:55:00Z</dcterms:created>
  <dcterms:modified xsi:type="dcterms:W3CDTF">2024-12-18T07:24:00Z</dcterms:modified>
</cp:coreProperties>
</file>