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952F2C">
        <w:rPr>
          <w:rFonts w:ascii="Times New Roman" w:hAnsi="Times New Roman" w:cs="Times New Roman"/>
          <w:b/>
          <w:sz w:val="52"/>
          <w:szCs w:val="52"/>
        </w:rPr>
        <w:t xml:space="preserve"> 9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952F2C">
        <w:rPr>
          <w:rFonts w:ascii="Times New Roman" w:hAnsi="Times New Roman" w:cs="Times New Roman"/>
          <w:b/>
          <w:sz w:val="52"/>
          <w:szCs w:val="52"/>
        </w:rPr>
        <w:t>13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F37A75">
        <w:rPr>
          <w:rFonts w:ascii="Times New Roman" w:hAnsi="Times New Roman" w:cs="Times New Roman"/>
          <w:b/>
          <w:sz w:val="52"/>
          <w:szCs w:val="52"/>
        </w:rPr>
        <w:t>02</w:t>
      </w:r>
      <w:r w:rsidR="00D928A2">
        <w:rPr>
          <w:rFonts w:ascii="Times New Roman" w:hAnsi="Times New Roman" w:cs="Times New Roman"/>
          <w:b/>
          <w:sz w:val="52"/>
          <w:szCs w:val="52"/>
        </w:rPr>
        <w:t>.2025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6C5D8F" w:rsidRDefault="006C5D8F" w:rsidP="006E117D">
      <w:pPr>
        <w:spacing w:after="0" w:line="240" w:lineRule="auto"/>
        <w:rPr>
          <w:rFonts w:ascii="Times New Roman" w:hAnsi="Times New Roman" w:cs="Times New Roman"/>
        </w:rPr>
      </w:pPr>
    </w:p>
    <w:p w:rsidR="006C5D8F" w:rsidRDefault="006C5D8F" w:rsidP="006E117D">
      <w:pPr>
        <w:spacing w:after="0" w:line="240" w:lineRule="auto"/>
        <w:rPr>
          <w:rFonts w:ascii="Times New Roman" w:hAnsi="Times New Roman" w:cs="Times New Roman"/>
        </w:rPr>
      </w:pPr>
    </w:p>
    <w:p w:rsidR="006C5D8F" w:rsidRDefault="006C5D8F" w:rsidP="006E117D">
      <w:pPr>
        <w:spacing w:after="0" w:line="240" w:lineRule="auto"/>
        <w:rPr>
          <w:rFonts w:ascii="Times New Roman" w:hAnsi="Times New Roman" w:cs="Times New Roman"/>
        </w:rPr>
      </w:pPr>
    </w:p>
    <w:p w:rsidR="006C5D8F" w:rsidRDefault="006C5D8F" w:rsidP="006E117D">
      <w:pPr>
        <w:spacing w:after="0" w:line="240" w:lineRule="auto"/>
        <w:rPr>
          <w:rFonts w:ascii="Times New Roman" w:hAnsi="Times New Roman" w:cs="Times New Roman"/>
        </w:rPr>
      </w:pPr>
    </w:p>
    <w:p w:rsidR="006C5D8F" w:rsidRDefault="006C5D8F" w:rsidP="006E117D">
      <w:pPr>
        <w:spacing w:after="0" w:line="240" w:lineRule="auto"/>
        <w:rPr>
          <w:rFonts w:ascii="Times New Roman" w:hAnsi="Times New Roman" w:cs="Times New Roman"/>
        </w:rPr>
      </w:pPr>
    </w:p>
    <w:p w:rsidR="006C5D8F" w:rsidRPr="006C5D8F" w:rsidRDefault="006C5D8F" w:rsidP="006C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C5D8F" w:rsidRPr="006C5D8F" w:rsidRDefault="006C5D8F" w:rsidP="006C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C5D8F" w:rsidRPr="006C5D8F" w:rsidRDefault="006C5D8F" w:rsidP="006C5D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C5D8F" w:rsidRPr="006C5D8F" w:rsidRDefault="006C5D8F" w:rsidP="006C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C5D8F" w:rsidRPr="006C5D8F" w:rsidRDefault="006C5D8F" w:rsidP="006C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485775" cy="609600"/>
            <wp:effectExtent l="0" t="0" r="0" b="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D8F" w:rsidRPr="006C5D8F" w:rsidRDefault="006C5D8F" w:rsidP="006C5D8F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6C5D8F">
        <w:rPr>
          <w:rFonts w:ascii="Times New Roman" w:eastAsia="Times New Roman" w:hAnsi="Times New Roman" w:cs="Times New Roman"/>
          <w:sz w:val="32"/>
          <w:szCs w:val="32"/>
        </w:rPr>
        <w:t xml:space="preserve">             ПОТАПОВСКИЙ СЕЛЬСКИЙ СОВЕТ ДЕПУТАТОВ</w:t>
      </w:r>
    </w:p>
    <w:p w:rsidR="006C5D8F" w:rsidRPr="006C5D8F" w:rsidRDefault="006C5D8F" w:rsidP="006C5D8F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6C5D8F">
        <w:rPr>
          <w:rFonts w:ascii="Times New Roman" w:eastAsia="Times New Roman" w:hAnsi="Times New Roman" w:cs="Times New Roman"/>
          <w:sz w:val="32"/>
          <w:szCs w:val="32"/>
        </w:rPr>
        <w:t xml:space="preserve">             ЕНИСЕЙСКОГО РАЙОНА КРАСНОЯРСКОГО КРАЯ</w:t>
      </w:r>
    </w:p>
    <w:p w:rsidR="006C5D8F" w:rsidRPr="006C5D8F" w:rsidRDefault="006C5D8F" w:rsidP="006C5D8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D8F" w:rsidRPr="006C5D8F" w:rsidRDefault="006C5D8F" w:rsidP="006C5D8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C5D8F">
        <w:rPr>
          <w:rFonts w:ascii="Times New Roman" w:eastAsia="Times New Roman" w:hAnsi="Times New Roman" w:cs="Times New Roman"/>
          <w:sz w:val="36"/>
          <w:szCs w:val="36"/>
        </w:rPr>
        <w:t xml:space="preserve">РЕШЕНИЕ  </w:t>
      </w:r>
    </w:p>
    <w:p w:rsidR="006C5D8F" w:rsidRPr="006C5D8F" w:rsidRDefault="006C5D8F" w:rsidP="006C5D8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D8F" w:rsidRPr="006C5D8F" w:rsidRDefault="006C5D8F" w:rsidP="006C5D8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6C5D8F" w:rsidRPr="006C5D8F" w:rsidTr="00ED29EC">
        <w:trPr>
          <w:trHeight w:val="571"/>
          <w:jc w:val="center"/>
        </w:trPr>
        <w:tc>
          <w:tcPr>
            <w:tcW w:w="3003" w:type="dxa"/>
            <w:hideMark/>
          </w:tcPr>
          <w:p w:rsidR="006C5D8F" w:rsidRPr="006C5D8F" w:rsidRDefault="006C5D8F" w:rsidP="006C5D8F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D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05.11.2024</w:t>
            </w:r>
          </w:p>
        </w:tc>
        <w:tc>
          <w:tcPr>
            <w:tcW w:w="3205" w:type="dxa"/>
            <w:hideMark/>
          </w:tcPr>
          <w:p w:rsidR="006C5D8F" w:rsidRPr="006C5D8F" w:rsidRDefault="006C5D8F" w:rsidP="006C5D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r w:rsidRPr="006C5D8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 xml:space="preserve">            с. Потапово</w:t>
            </w:r>
          </w:p>
        </w:tc>
        <w:tc>
          <w:tcPr>
            <w:tcW w:w="2964" w:type="dxa"/>
            <w:hideMark/>
          </w:tcPr>
          <w:p w:rsidR="006C5D8F" w:rsidRPr="006C5D8F" w:rsidRDefault="006C5D8F" w:rsidP="006C5D8F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D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№ 4-8р </w:t>
            </w:r>
          </w:p>
        </w:tc>
      </w:tr>
    </w:tbl>
    <w:p w:rsidR="006C5D8F" w:rsidRPr="006C5D8F" w:rsidRDefault="006C5D8F" w:rsidP="006C5D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5D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6C5D8F" w:rsidRPr="006C5D8F" w:rsidRDefault="006C5D8F" w:rsidP="006C5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5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и дополнений в Устав </w:t>
      </w:r>
    </w:p>
    <w:p w:rsidR="006C5D8F" w:rsidRPr="006C5D8F" w:rsidRDefault="006C5D8F" w:rsidP="006C5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Потаповского сельсовета</w:t>
      </w:r>
      <w:r w:rsidRPr="006C5D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6C5D8F" w:rsidRPr="006C5D8F" w:rsidRDefault="006C5D8F" w:rsidP="006C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5D8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C5D8F" w:rsidRPr="006C5D8F" w:rsidRDefault="006C5D8F" w:rsidP="006C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D8F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приведения </w:t>
      </w:r>
      <w:hyperlink r:id="rId7" w:tgtFrame="_blank" w:history="1">
        <w:r w:rsidRPr="006C5D8F">
          <w:rPr>
            <w:rFonts w:ascii="Times New Roman" w:eastAsia="Times New Roman" w:hAnsi="Times New Roman" w:cs="Times New Roman"/>
            <w:sz w:val="26"/>
            <w:szCs w:val="26"/>
          </w:rPr>
          <w:t>Устава Потаповского сельсовета</w:t>
        </w:r>
      </w:hyperlink>
      <w:r w:rsidRPr="006C5D8F">
        <w:rPr>
          <w:rFonts w:ascii="Times New Roman" w:eastAsia="Times New Roman" w:hAnsi="Times New Roman" w:cs="Times New Roman"/>
          <w:sz w:val="26"/>
          <w:szCs w:val="26"/>
        </w:rPr>
        <w:t xml:space="preserve"> в соответствие с действующим законодательством, руководствуясь </w:t>
      </w:r>
      <w:hyperlink r:id="rId8" w:tgtFrame="_blank" w:history="1">
        <w:r w:rsidRPr="006C5D8F">
          <w:rPr>
            <w:rFonts w:ascii="Times New Roman" w:eastAsia="Times New Roman" w:hAnsi="Times New Roman" w:cs="Times New Roman"/>
            <w:sz w:val="26"/>
            <w:szCs w:val="26"/>
          </w:rPr>
          <w:t>Федеральным законом от 06.10.2003 № 131-ФЗ</w:t>
        </w:r>
      </w:hyperlink>
      <w:r w:rsidRPr="006C5D8F">
        <w:rPr>
          <w:rFonts w:ascii="Times New Roman" w:eastAsia="Times New Roman" w:hAnsi="Times New Roman" w:cs="Times New Roman"/>
          <w:sz w:val="26"/>
          <w:szCs w:val="26"/>
        </w:rPr>
        <w:t> «Об общих принципах организации местного самоуправления в Российской Федерации», Уставом </w:t>
      </w:r>
      <w:hyperlink r:id="rId9" w:tgtFrame="_blank" w:history="1">
        <w:r w:rsidRPr="006C5D8F">
          <w:rPr>
            <w:rFonts w:ascii="Times New Roman" w:eastAsia="Times New Roman" w:hAnsi="Times New Roman" w:cs="Times New Roman"/>
            <w:sz w:val="26"/>
            <w:szCs w:val="26"/>
          </w:rPr>
          <w:t>Потаповского сельсовета</w:t>
        </w:r>
      </w:hyperlink>
      <w:r w:rsidRPr="006C5D8F">
        <w:rPr>
          <w:rFonts w:ascii="Times New Roman" w:eastAsia="Times New Roman" w:hAnsi="Times New Roman" w:cs="Times New Roman"/>
          <w:sz w:val="26"/>
          <w:szCs w:val="26"/>
        </w:rPr>
        <w:t>, Потаповский сельский Совет депутатов РЕШИЛ:</w:t>
      </w:r>
    </w:p>
    <w:p w:rsidR="006C5D8F" w:rsidRPr="006C5D8F" w:rsidRDefault="006C5D8F" w:rsidP="006C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5D8F">
        <w:rPr>
          <w:rFonts w:ascii="Times New Roman" w:eastAsia="Times New Roman" w:hAnsi="Times New Roman" w:cs="Times New Roman"/>
          <w:sz w:val="26"/>
          <w:szCs w:val="26"/>
        </w:rPr>
        <w:t xml:space="preserve">  1. Внести в </w:t>
      </w:r>
      <w:hyperlink r:id="rId10" w:tgtFrame="_blank" w:history="1">
        <w:r w:rsidRPr="006C5D8F">
          <w:rPr>
            <w:rFonts w:ascii="Times New Roman" w:eastAsia="Times New Roman" w:hAnsi="Times New Roman" w:cs="Times New Roman"/>
            <w:sz w:val="26"/>
            <w:szCs w:val="26"/>
          </w:rPr>
          <w:t>Устав Потаповского сельсовета</w:t>
        </w:r>
      </w:hyperlink>
      <w:r w:rsidRPr="006C5D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(далее-Устав) следующие изменения и дополнения:</w:t>
      </w:r>
    </w:p>
    <w:p w:rsidR="006C5D8F" w:rsidRPr="006C5D8F" w:rsidRDefault="006C5D8F" w:rsidP="006C5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D8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1.1.  Пункт 1 статьи 7 Устава дополнить подпунктом 1.35 следующего содержания: </w:t>
      </w:r>
    </w:p>
    <w:p w:rsidR="006C5D8F" w:rsidRPr="006C5D8F" w:rsidRDefault="006C5D8F" w:rsidP="006C5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C5D8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«</w:t>
      </w:r>
      <w:r w:rsidRPr="006C5D8F">
        <w:rPr>
          <w:rFonts w:ascii="Times New Roman" w:eastAsia="Times New Roman" w:hAnsi="Times New Roman" w:cs="Times New Roman"/>
          <w:sz w:val="26"/>
          <w:szCs w:val="26"/>
        </w:rPr>
        <w:t xml:space="preserve">1.35. осуществление учета личных подсобных хозяйств, которые ведут граждане в соответствии с Федеральным </w:t>
      </w:r>
      <w:hyperlink r:id="rId11" w:history="1">
        <w:r w:rsidRPr="006C5D8F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6C5D8F">
        <w:rPr>
          <w:rFonts w:ascii="Times New Roman" w:eastAsia="Times New Roman" w:hAnsi="Times New Roman" w:cs="Times New Roman"/>
          <w:sz w:val="26"/>
          <w:szCs w:val="26"/>
        </w:rPr>
        <w:t xml:space="preserve"> от 7 июля 2003 года N 112-ФЗ "О личном подсобном хозяйстве", в </w:t>
      </w:r>
      <w:proofErr w:type="spellStart"/>
      <w:r w:rsidRPr="006C5D8F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6C5D8F">
        <w:rPr>
          <w:rFonts w:ascii="Times New Roman" w:eastAsia="Times New Roman" w:hAnsi="Times New Roman" w:cs="Times New Roman"/>
          <w:sz w:val="26"/>
          <w:szCs w:val="26"/>
        </w:rPr>
        <w:t xml:space="preserve"> книгах</w:t>
      </w:r>
      <w:r w:rsidRPr="006C5D8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».</w:t>
      </w:r>
    </w:p>
    <w:p w:rsidR="006C5D8F" w:rsidRPr="006C5D8F" w:rsidRDefault="006C5D8F" w:rsidP="006C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D8F">
        <w:rPr>
          <w:rFonts w:ascii="Times New Roman" w:eastAsia="Times New Roman" w:hAnsi="Times New Roman" w:cs="Times New Roman"/>
          <w:iCs/>
          <w:sz w:val="26"/>
          <w:szCs w:val="26"/>
        </w:rPr>
        <w:t xml:space="preserve">1.2.  </w:t>
      </w:r>
      <w:r w:rsidRPr="006C5D8F">
        <w:rPr>
          <w:rFonts w:ascii="Times New Roman" w:eastAsia="Times New Roman" w:hAnsi="Times New Roman" w:cs="Times New Roman"/>
          <w:sz w:val="26"/>
          <w:szCs w:val="26"/>
        </w:rPr>
        <w:t>Пункт 1 статьи 12 Устава дополнить подпунктом 14 следующего содержания:</w:t>
      </w:r>
    </w:p>
    <w:p w:rsidR="006C5D8F" w:rsidRPr="006C5D8F" w:rsidRDefault="006C5D8F" w:rsidP="006C5D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5D8F">
        <w:rPr>
          <w:rFonts w:ascii="Times New Roman" w:eastAsia="Times New Roman" w:hAnsi="Times New Roman" w:cs="Times New Roman"/>
          <w:sz w:val="26"/>
          <w:szCs w:val="26"/>
        </w:rPr>
        <w:t xml:space="preserve">        «14) приобретения им статуса иностранного агента».</w:t>
      </w:r>
    </w:p>
    <w:p w:rsidR="006C5D8F" w:rsidRPr="006C5D8F" w:rsidRDefault="006C5D8F" w:rsidP="006C5D8F">
      <w:pPr>
        <w:tabs>
          <w:tab w:val="left" w:pos="14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D8F">
        <w:rPr>
          <w:rFonts w:ascii="Times New Roman" w:eastAsia="Times New Roman" w:hAnsi="Times New Roman" w:cs="Times New Roman"/>
          <w:sz w:val="26"/>
          <w:szCs w:val="26"/>
        </w:rPr>
        <w:t>1.3. Пункт 1 статьи 25 Устава дополнить подпунктом 10.1. следующего содержания:</w:t>
      </w:r>
    </w:p>
    <w:p w:rsidR="006C5D8F" w:rsidRPr="006C5D8F" w:rsidRDefault="006C5D8F" w:rsidP="006C5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D8F">
        <w:rPr>
          <w:rFonts w:ascii="Times New Roman" w:eastAsia="Times New Roman" w:hAnsi="Times New Roman" w:cs="Times New Roman"/>
          <w:sz w:val="26"/>
          <w:szCs w:val="26"/>
        </w:rPr>
        <w:t>«10.1)</w:t>
      </w:r>
      <w:r w:rsidRPr="006C5D8F">
        <w:rPr>
          <w:rFonts w:ascii="Arial" w:eastAsia="Times New Roman" w:hAnsi="Arial" w:cs="Arial"/>
          <w:sz w:val="20"/>
          <w:szCs w:val="20"/>
        </w:rPr>
        <w:t xml:space="preserve"> </w:t>
      </w:r>
      <w:r w:rsidRPr="006C5D8F">
        <w:rPr>
          <w:rFonts w:ascii="Times New Roman" w:eastAsia="Times New Roman" w:hAnsi="Times New Roman" w:cs="Times New Roman"/>
          <w:sz w:val="26"/>
          <w:szCs w:val="26"/>
        </w:rPr>
        <w:t>приобретения им статуса иностранного агента».</w:t>
      </w:r>
    </w:p>
    <w:p w:rsidR="006C5D8F" w:rsidRPr="006C5D8F" w:rsidRDefault="006C5D8F" w:rsidP="006C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C5D8F"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 w:rsidRPr="006C5D8F">
        <w:rPr>
          <w:rFonts w:ascii="Times New Roman" w:eastAsia="Times New Roman" w:hAnsi="Times New Roman" w:cs="Times New Roman"/>
          <w:iCs/>
          <w:sz w:val="26"/>
          <w:szCs w:val="26"/>
        </w:rPr>
        <w:t>Пункт 2 статьи 34-3 Устава дополнить абзацем следующего содержания:</w:t>
      </w:r>
    </w:p>
    <w:p w:rsidR="006C5D8F" w:rsidRPr="006C5D8F" w:rsidRDefault="006C5D8F" w:rsidP="006C5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C5D8F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«</w:t>
      </w:r>
      <w:r w:rsidRPr="006C5D8F">
        <w:rPr>
          <w:rFonts w:ascii="Times New Roman" w:eastAsia="Times New Roman" w:hAnsi="Times New Roman" w:cs="Times New Roman"/>
          <w:sz w:val="26"/>
          <w:szCs w:val="26"/>
        </w:rPr>
        <w:t xml:space="preserve">При решении вопросов, предусмотренных </w:t>
      </w:r>
      <w:hyperlink r:id="rId12" w:history="1">
        <w:r w:rsidRPr="006C5D8F">
          <w:rPr>
            <w:rFonts w:ascii="Times New Roman" w:eastAsia="Times New Roman" w:hAnsi="Times New Roman" w:cs="Times New Roman"/>
            <w:sz w:val="26"/>
            <w:szCs w:val="26"/>
          </w:rPr>
          <w:t>подпунктом 3 пункта 1</w:t>
        </w:r>
      </w:hyperlink>
      <w:r w:rsidRPr="006C5D8F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Федерации».</w:t>
      </w:r>
      <w:proofErr w:type="gramEnd"/>
    </w:p>
    <w:p w:rsidR="006C5D8F" w:rsidRPr="006C5D8F" w:rsidRDefault="006C5D8F" w:rsidP="006C5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D8F">
        <w:rPr>
          <w:rFonts w:ascii="Times New Roman" w:eastAsia="Times New Roman" w:hAnsi="Times New Roman" w:cs="Times New Roman"/>
          <w:sz w:val="26"/>
          <w:szCs w:val="26"/>
        </w:rPr>
        <w:t>1.5. Статью 44-1 Устава дополнить пунктом 5 следующего содержания:</w:t>
      </w:r>
    </w:p>
    <w:p w:rsidR="006C5D8F" w:rsidRPr="006C5D8F" w:rsidRDefault="006C5D8F" w:rsidP="006C5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D8F">
        <w:rPr>
          <w:rFonts w:ascii="Times New Roman" w:eastAsia="Times New Roman" w:hAnsi="Times New Roman" w:cs="Times New Roman"/>
          <w:sz w:val="26"/>
          <w:szCs w:val="26"/>
        </w:rPr>
        <w:t xml:space="preserve">«5.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</w:t>
      </w:r>
      <w:r w:rsidRPr="006C5D8F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электроэнергетике».</w:t>
      </w:r>
    </w:p>
    <w:p w:rsidR="006C5D8F" w:rsidRPr="006C5D8F" w:rsidRDefault="006C5D8F" w:rsidP="006C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D8F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6C5D8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C5D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Контроль над исполнением настоящего Решения возложить на главу Потаповского сельсовета В.К. Зиброву</w:t>
      </w:r>
    </w:p>
    <w:p w:rsidR="006C5D8F" w:rsidRPr="006C5D8F" w:rsidRDefault="006C5D8F" w:rsidP="006C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5D8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Pr="006C5D8F">
        <w:rPr>
          <w:rFonts w:ascii="Times New Roman" w:eastAsia="Times New Roman" w:hAnsi="Times New Roman" w:cs="Times New Roman"/>
          <w:color w:val="000000"/>
          <w:sz w:val="26"/>
          <w:szCs w:val="26"/>
        </w:rPr>
        <w:t>. Решение о внесении изменений и дополнений в Устав Потаповского сельсовета подлежит официальному опубликованию (обнародованию) и вступает в силу в день, следующий за днем его официального опубликования в печатном издании «Потаповский вестник»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6C5D8F" w:rsidRPr="006C5D8F" w:rsidRDefault="006C5D8F" w:rsidP="006C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5D8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Pr="006C5D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Глава Потаповского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</w:t>
      </w:r>
      <w:proofErr w:type="gramStart"/>
      <w:r w:rsidRPr="006C5D8F">
        <w:rPr>
          <w:rFonts w:ascii="Times New Roman" w:eastAsia="Times New Roman" w:hAnsi="Times New Roman" w:cs="Times New Roman"/>
          <w:color w:val="000000"/>
          <w:sz w:val="26"/>
          <w:szCs w:val="26"/>
        </w:rPr>
        <w:t>акте</w:t>
      </w:r>
      <w:proofErr w:type="gramEnd"/>
      <w:r w:rsidRPr="006C5D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внесении изменений в устав сельсовета в государственный реестр уставов муниципальных   образований         субъекта  Российской  Федерации,  предусмотренного частью 6 статьи 4 </w:t>
      </w:r>
      <w:hyperlink r:id="rId13" w:tgtFrame="_blank" w:history="1">
        <w:r w:rsidRPr="006C5D8F">
          <w:rPr>
            <w:rFonts w:ascii="Times New Roman" w:eastAsia="Times New Roman" w:hAnsi="Times New Roman" w:cs="Times New Roman"/>
            <w:sz w:val="26"/>
            <w:szCs w:val="26"/>
          </w:rPr>
          <w:t>Федерального закона от 21 июля 2005 года № 97-ФЗ</w:t>
        </w:r>
      </w:hyperlink>
      <w:r w:rsidRPr="006C5D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«О государственной регистрации уставов муниципальных образований».</w:t>
      </w:r>
    </w:p>
    <w:p w:rsidR="006C5D8F" w:rsidRPr="006C5D8F" w:rsidRDefault="006C5D8F" w:rsidP="006C5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5D8F" w:rsidRPr="006C5D8F" w:rsidRDefault="006C5D8F" w:rsidP="006C5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996" w:type="dxa"/>
        <w:tblInd w:w="108" w:type="dxa"/>
        <w:tblLook w:val="00A0" w:firstRow="1" w:lastRow="0" w:firstColumn="1" w:lastColumn="0" w:noHBand="0" w:noVBand="0"/>
      </w:tblPr>
      <w:tblGrid>
        <w:gridCol w:w="5344"/>
        <w:gridCol w:w="4652"/>
      </w:tblGrid>
      <w:tr w:rsidR="006C5D8F" w:rsidRPr="006C5D8F" w:rsidTr="00ED29EC">
        <w:trPr>
          <w:trHeight w:val="757"/>
        </w:trPr>
        <w:tc>
          <w:tcPr>
            <w:tcW w:w="5344" w:type="dxa"/>
          </w:tcPr>
          <w:p w:rsidR="006C5D8F" w:rsidRPr="006C5D8F" w:rsidRDefault="006C5D8F" w:rsidP="006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D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6C5D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</w:p>
          <w:p w:rsidR="006C5D8F" w:rsidRPr="006C5D8F" w:rsidRDefault="006C5D8F" w:rsidP="006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D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652" w:type="dxa"/>
          </w:tcPr>
          <w:p w:rsidR="006C5D8F" w:rsidRPr="006C5D8F" w:rsidRDefault="006C5D8F" w:rsidP="006C5D8F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D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6C5D8F" w:rsidRPr="006C5D8F" w:rsidRDefault="006C5D8F" w:rsidP="006C5D8F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D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6C5D8F" w:rsidRPr="006C5D8F" w:rsidRDefault="006C5D8F" w:rsidP="006C5D8F">
            <w:pPr>
              <w:autoSpaceDE w:val="0"/>
              <w:autoSpaceDN w:val="0"/>
              <w:adjustRightInd w:val="0"/>
              <w:spacing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5D8F" w:rsidRPr="006C5D8F" w:rsidTr="00ED29EC">
        <w:trPr>
          <w:trHeight w:val="310"/>
        </w:trPr>
        <w:tc>
          <w:tcPr>
            <w:tcW w:w="5344" w:type="dxa"/>
          </w:tcPr>
          <w:p w:rsidR="006C5D8F" w:rsidRPr="006C5D8F" w:rsidRDefault="006C5D8F" w:rsidP="006C5D8F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D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Е.В. Сейбутене</w:t>
            </w:r>
          </w:p>
        </w:tc>
        <w:tc>
          <w:tcPr>
            <w:tcW w:w="4652" w:type="dxa"/>
          </w:tcPr>
          <w:p w:rsidR="006C5D8F" w:rsidRPr="006C5D8F" w:rsidRDefault="006C5D8F" w:rsidP="006C5D8F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D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В.К. Зиброва</w:t>
            </w:r>
          </w:p>
        </w:tc>
      </w:tr>
    </w:tbl>
    <w:p w:rsidR="006C5D8F" w:rsidRPr="006C5D8F" w:rsidRDefault="006C5D8F" w:rsidP="006C5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5D8F" w:rsidRPr="006C5D8F" w:rsidRDefault="006C5D8F" w:rsidP="006C5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5D8F" w:rsidRPr="006E117D" w:rsidRDefault="006C5D8F" w:rsidP="006E117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6C5D8F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54711"/>
    <w:rsid w:val="00073198"/>
    <w:rsid w:val="000B1715"/>
    <w:rsid w:val="000B1D1F"/>
    <w:rsid w:val="000B5969"/>
    <w:rsid w:val="000D7E11"/>
    <w:rsid w:val="000F45F5"/>
    <w:rsid w:val="00107C47"/>
    <w:rsid w:val="0012667D"/>
    <w:rsid w:val="00140006"/>
    <w:rsid w:val="00142A59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66810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C5D8F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1291C"/>
    <w:rsid w:val="008368D1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2F2C"/>
    <w:rsid w:val="00956A4E"/>
    <w:rsid w:val="0098534B"/>
    <w:rsid w:val="009A6D40"/>
    <w:rsid w:val="009C3936"/>
    <w:rsid w:val="009E1BE5"/>
    <w:rsid w:val="009E3400"/>
    <w:rsid w:val="009E6AD0"/>
    <w:rsid w:val="009F5FE0"/>
    <w:rsid w:val="00A13901"/>
    <w:rsid w:val="00A14311"/>
    <w:rsid w:val="00A31AC0"/>
    <w:rsid w:val="00A410C5"/>
    <w:rsid w:val="00A471CB"/>
    <w:rsid w:val="00A74625"/>
    <w:rsid w:val="00A94078"/>
    <w:rsid w:val="00AA3D62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533B"/>
    <w:rsid w:val="00D914CE"/>
    <w:rsid w:val="00D928A2"/>
    <w:rsid w:val="00DB7886"/>
    <w:rsid w:val="00DD0BC3"/>
    <w:rsid w:val="00DE1094"/>
    <w:rsid w:val="00DE2471"/>
    <w:rsid w:val="00DE2FDD"/>
    <w:rsid w:val="00DE6D87"/>
    <w:rsid w:val="00DF6B04"/>
    <w:rsid w:val="00E106F8"/>
    <w:rsid w:val="00E13A40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37A75"/>
    <w:rsid w:val="00F429C0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3E8F427C-A512-4684-A508-8DC47FB7D5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143DBF4-B7F8-418C-85E1-7CBA1A76F19F" TargetMode="External"/><Relationship Id="rId12" Type="http://schemas.openxmlformats.org/officeDocument/2006/relationships/hyperlink" Target="https://login.consultant.ru/link/?req=doc&amp;base=LAW&amp;n=471024&amp;dst=8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4143DBF4-B7F8-418C-85E1-7CBA1A76F1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4143DBF4-B7F8-418C-85E1-7CBA1A76F1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360</cp:revision>
  <cp:lastPrinted>2025-02-13T01:55:00Z</cp:lastPrinted>
  <dcterms:created xsi:type="dcterms:W3CDTF">2019-01-31T02:14:00Z</dcterms:created>
  <dcterms:modified xsi:type="dcterms:W3CDTF">2025-02-13T02:01:00Z</dcterms:modified>
</cp:coreProperties>
</file>