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196799">
        <w:rPr>
          <w:rFonts w:ascii="Times New Roman" w:hAnsi="Times New Roman" w:cs="Times New Roman"/>
          <w:b/>
          <w:sz w:val="52"/>
          <w:szCs w:val="52"/>
        </w:rPr>
        <w:t xml:space="preserve"> 59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196799">
        <w:rPr>
          <w:rFonts w:ascii="Times New Roman" w:hAnsi="Times New Roman" w:cs="Times New Roman"/>
          <w:b/>
          <w:sz w:val="52"/>
          <w:szCs w:val="52"/>
        </w:rPr>
        <w:t>24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3027B">
        <w:rPr>
          <w:rFonts w:ascii="Times New Roman" w:hAnsi="Times New Roman" w:cs="Times New Roman"/>
          <w:b/>
          <w:sz w:val="52"/>
          <w:szCs w:val="52"/>
        </w:rPr>
        <w:t>11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928FB" w:rsidRPr="00C928FB" w:rsidRDefault="00C928FB" w:rsidP="00C928F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КРАСНОЯРСКИЙ КРАЙ ЕНИСЕЙСКИЙ РАЙОН</w:t>
      </w:r>
    </w:p>
    <w:p w:rsidR="00C928FB" w:rsidRPr="00C928FB" w:rsidRDefault="00C928FB" w:rsidP="00C928F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>ПОТАПОВСКИЙ СЕЛЬСОВЕТ</w:t>
      </w:r>
    </w:p>
    <w:p w:rsidR="00C928FB" w:rsidRPr="00C928FB" w:rsidRDefault="00C928FB" w:rsidP="00C928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проекту решения Потаповского сельского Совета депутатов «О внесении изменений и дополнений в Устав </w:t>
      </w:r>
      <w:r w:rsidRPr="00C928FB">
        <w:rPr>
          <w:rFonts w:ascii="Times New Roman" w:eastAsia="Times New Roman" w:hAnsi="Times New Roman" w:cs="Times New Roman"/>
          <w:b/>
          <w:iCs/>
          <w:sz w:val="28"/>
          <w:szCs w:val="28"/>
        </w:rPr>
        <w:t>Потаповского сельсовета</w:t>
      </w:r>
      <w:r w:rsidRPr="00C928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928FB" w:rsidRPr="00C928FB" w:rsidRDefault="00C928FB" w:rsidP="00C9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23 ноября 2023 года                             с. Потапово                                       15-00</w:t>
      </w:r>
    </w:p>
    <w:p w:rsidR="00C928FB" w:rsidRPr="00C928FB" w:rsidRDefault="00C928FB" w:rsidP="00C928F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здание администрации Потаповского сельсовета по адресу:</w:t>
      </w:r>
    </w:p>
    <w:p w:rsidR="00C928FB" w:rsidRPr="00C928FB" w:rsidRDefault="00C928FB" w:rsidP="00C928F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с. Потапово, ул. Административная, 1</w:t>
      </w:r>
    </w:p>
    <w:p w:rsidR="00C928FB" w:rsidRPr="00C928FB" w:rsidRDefault="00C928FB" w:rsidP="00C928F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928FB" w:rsidRPr="00C928FB" w:rsidRDefault="00C928FB" w:rsidP="00C9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>Участники публичных слушаний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: аппарат администрации сельсовета, депутаты сельского Совета, руководители предприятий и организаций, находящихся на территории сельсовета, представители трудовых коллективов и общественных организаций, жители сельсовета. </w:t>
      </w:r>
    </w:p>
    <w:p w:rsidR="00C928FB" w:rsidRPr="00C928FB" w:rsidRDefault="00C928FB" w:rsidP="00C9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Всего: 15 человек</w:t>
      </w:r>
    </w:p>
    <w:p w:rsidR="00C928FB" w:rsidRPr="00C928FB" w:rsidRDefault="00C928FB" w:rsidP="00C9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>Председательствующий слушаний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>: Зиброва В.К., глава Потаповского сельсовета;</w:t>
      </w:r>
    </w:p>
    <w:p w:rsidR="00C928FB" w:rsidRPr="00C928FB" w:rsidRDefault="00C928FB" w:rsidP="00C9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>Секретарь слушаний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>: Сербулова Г.Ю., специалист администрации Потаповского сельсовета.</w:t>
      </w:r>
    </w:p>
    <w:p w:rsidR="00C928FB" w:rsidRPr="00C928FB" w:rsidRDefault="00C928FB" w:rsidP="00C928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>Программа публичных слушаний: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1.Обсуждение проекта решения «О внесении изменений и дополнений в Устав </w:t>
      </w:r>
      <w:r w:rsidRPr="00C928FB">
        <w:rPr>
          <w:rFonts w:ascii="Times New Roman" w:eastAsia="Times New Roman" w:hAnsi="Times New Roman" w:cs="Times New Roman"/>
          <w:iCs/>
          <w:sz w:val="28"/>
          <w:szCs w:val="28"/>
        </w:rPr>
        <w:t>Потаповского сельсовета</w:t>
      </w:r>
      <w:r w:rsidRPr="00C928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8FB" w:rsidRPr="00C928FB" w:rsidRDefault="00C928FB" w:rsidP="00C928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   председатель Потаповского сельского Совета депутатов – Ю.В. Фурсов</w:t>
      </w:r>
    </w:p>
    <w:p w:rsidR="00C928FB" w:rsidRPr="00C928FB" w:rsidRDefault="00C928FB" w:rsidP="00C9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2. Выступления участников публичных слушаний.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ind w:right="59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</w:t>
      </w:r>
    </w:p>
    <w:p w:rsidR="00C928FB" w:rsidRPr="00C928FB" w:rsidRDefault="00C928FB" w:rsidP="00C928F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Слушали: 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Ю.В. Фурсова, который доложил, что в связи с изменениями и дополнениями, внесёнными в ряд законодательных актов Российской Федерации и Красноярского края, </w:t>
      </w:r>
      <w:proofErr w:type="gramStart"/>
      <w:r w:rsidRPr="00C928FB">
        <w:rPr>
          <w:rFonts w:ascii="Times New Roman" w:eastAsia="Times New Roman" w:hAnsi="Times New Roman" w:cs="Times New Roman"/>
          <w:sz w:val="28"/>
          <w:szCs w:val="28"/>
        </w:rPr>
        <w:t>возникла необходимость внесения изменений и дополнений в Устав Потаповского сельсовета и предложил</w:t>
      </w:r>
      <w:proofErr w:type="gramEnd"/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Потаповского сельсовета следующие изменения и дополнения в соответствии с действующим законодательством. 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Замечаний и дополнений в проект решения «О внесении изменений и дополнений в Устав </w:t>
      </w:r>
      <w:r w:rsidRPr="00C928FB">
        <w:rPr>
          <w:rFonts w:ascii="Times New Roman" w:eastAsia="Times New Roman" w:hAnsi="Times New Roman" w:cs="Times New Roman"/>
          <w:iCs/>
          <w:sz w:val="28"/>
          <w:szCs w:val="28"/>
        </w:rPr>
        <w:t>Потаповского сельсовета</w:t>
      </w:r>
      <w:r w:rsidRPr="00C928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  участниками публичных слушаний предложено не было.</w:t>
      </w:r>
    </w:p>
    <w:p w:rsidR="00C928FB" w:rsidRPr="00C928FB" w:rsidRDefault="00C928FB" w:rsidP="00C928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>ИТОГИ ГОЛОСОВАНИЯ:</w:t>
      </w:r>
    </w:p>
    <w:p w:rsidR="00C928FB" w:rsidRPr="00C928FB" w:rsidRDefault="00C928FB" w:rsidP="00C928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«За» - 15 чел.</w:t>
      </w:r>
    </w:p>
    <w:p w:rsidR="00C928FB" w:rsidRPr="00C928FB" w:rsidRDefault="00C928FB" w:rsidP="00C928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«Против» -  0</w:t>
      </w:r>
    </w:p>
    <w:p w:rsidR="00C928FB" w:rsidRPr="00C928FB" w:rsidRDefault="00C928FB" w:rsidP="00C928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«Воздержались» -  0</w:t>
      </w:r>
    </w:p>
    <w:p w:rsidR="00C928FB" w:rsidRPr="00C928FB" w:rsidRDefault="00C928FB" w:rsidP="00C928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Ю.В. Фурсов</w:t>
      </w:r>
    </w:p>
    <w:p w:rsidR="00C928FB" w:rsidRPr="00C928FB" w:rsidRDefault="00C928FB" w:rsidP="00C928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Г.Ю. Сербулова</w:t>
      </w:r>
    </w:p>
    <w:p w:rsidR="00C928FB" w:rsidRPr="00C928FB" w:rsidRDefault="00C928FB" w:rsidP="00C928FB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РЕЗОЛЮЦИЯ </w:t>
      </w:r>
    </w:p>
    <w:p w:rsidR="00C928FB" w:rsidRPr="00C928FB" w:rsidRDefault="00C928FB" w:rsidP="00C928FB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проекту решения Потаповского сельского Совета депутатов  «О внесении изменений и дополнений в Устав </w:t>
      </w:r>
      <w:r w:rsidRPr="00C928FB">
        <w:rPr>
          <w:rFonts w:ascii="Times New Roman" w:eastAsia="Times New Roman" w:hAnsi="Times New Roman" w:cs="Times New Roman"/>
          <w:b/>
          <w:iCs/>
          <w:sz w:val="28"/>
          <w:szCs w:val="28"/>
        </w:rPr>
        <w:t>Потаповского сельсовета</w:t>
      </w:r>
      <w:r w:rsidRPr="00C928F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ind w:right="598" w:firstLine="708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23 ноября 2023 г.                                                                                  </w:t>
      </w:r>
    </w:p>
    <w:p w:rsidR="00C928FB" w:rsidRPr="00C928FB" w:rsidRDefault="00C928FB" w:rsidP="00C928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ab/>
        <w:t xml:space="preserve">Обсудив проект решения Потаповского сельского Совета депутатов 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Pr="00C928FB">
        <w:rPr>
          <w:rFonts w:ascii="Times New Roman" w:eastAsia="Times New Roman" w:hAnsi="Times New Roman" w:cs="Times New Roman"/>
          <w:iCs/>
          <w:sz w:val="28"/>
          <w:szCs w:val="28"/>
        </w:rPr>
        <w:t>Потаповского сельсовета</w:t>
      </w:r>
      <w:r w:rsidRPr="00C928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  выслушав предложения и замечания, участвующих в публичных слушаниях, участники публичных слушаний, </w:t>
      </w:r>
      <w:r w:rsidRPr="00C928FB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ab/>
        <w:t xml:space="preserve">Одобрить проект решения Потаповского сельского Совета депутатов «О внесении изменений и дополнений в Устав </w:t>
      </w:r>
      <w:r w:rsidRPr="00C928FB">
        <w:rPr>
          <w:rFonts w:ascii="Times New Roman" w:eastAsia="Times New Roman" w:hAnsi="Times New Roman" w:cs="Times New Roman"/>
          <w:iCs/>
          <w:sz w:val="28"/>
          <w:szCs w:val="28"/>
        </w:rPr>
        <w:t>Потаповского сельсовета</w:t>
      </w:r>
      <w:r w:rsidRPr="00C928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  в целом.</w:t>
      </w:r>
    </w:p>
    <w:p w:rsidR="00C928FB" w:rsidRPr="00C928FB" w:rsidRDefault="00C928FB" w:rsidP="00C92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8FB" w:rsidRPr="00C928FB" w:rsidRDefault="00C928FB" w:rsidP="00C92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Ю.В. Фурсов</w:t>
      </w:r>
    </w:p>
    <w:p w:rsidR="00C928FB" w:rsidRPr="00C928FB" w:rsidRDefault="00C928FB" w:rsidP="00C928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FB" w:rsidRPr="00C928FB" w:rsidRDefault="00C928FB" w:rsidP="00C92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C928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Г.Ю. Сербулова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</w:p>
    <w:p w:rsidR="00C928FB" w:rsidRPr="00C928FB" w:rsidRDefault="00C928FB" w:rsidP="00C9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p w:rsidR="00C928FB" w:rsidRPr="00C928FB" w:rsidRDefault="00C928FB" w:rsidP="00C9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020E34" wp14:editId="1FE7B676">
            <wp:extent cx="495300" cy="619125"/>
            <wp:effectExtent l="0" t="0" r="0" b="9525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FB" w:rsidRPr="00C928FB" w:rsidRDefault="00C928FB" w:rsidP="00C9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8FB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C928FB" w:rsidRPr="00C928FB" w:rsidRDefault="00C928FB" w:rsidP="00C9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28FB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C928FB" w:rsidRPr="00C928FB" w:rsidRDefault="00C928FB" w:rsidP="00C928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928FB" w:rsidRPr="00C928FB" w:rsidRDefault="00C928FB" w:rsidP="00C928F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  <w:bookmarkStart w:id="1" w:name="bookmark2"/>
      <w:r w:rsidRPr="00C928F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>ПОСТАНОВЛЕНИЕ</w:t>
      </w:r>
      <w:bookmarkEnd w:id="1"/>
    </w:p>
    <w:p w:rsidR="00C928FB" w:rsidRPr="00C928FB" w:rsidRDefault="00C928FB" w:rsidP="00C928F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</w:pPr>
      <w:r w:rsidRPr="00C928FB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  <w:t xml:space="preserve"> 24.11.2023                                           с. Потапово                                                № 59-п</w:t>
      </w: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</w:pP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</w:pP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C928FB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</w:rPr>
        <w:t>Об утверждении Порядка проведения инвентаризации дебиторской и кредиторской задолженности администрации Потаповского сельсовета</w:t>
      </w: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     В целях достоверности финансовой отчетности, в соответствии со ст.11 Федерального закона от 06.12.2011 № 402-ФЗ «О бухгалтерском учете», приказов Минфина России от 13 июня 1995 г. № 49 «Об утверждении методических указаний по инвентаризации имущества и финансовых обязательств» (далее – Методические указания № 49), руководствуясь Уставом 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Потаповского сельсовета, ПОСТАНОВЛЯЮ:</w:t>
      </w: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1. Утвердить Порядок проведения инвентаризации дебиторской и кредиторской задолженности администрации Потаповского сельсовета.</w:t>
      </w: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2. Опубликовать (обнародовать) настоящее постановление и разместить на официальном сайте муниципального образования Потаповский сельсовет.</w:t>
      </w: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3. </w:t>
      </w:r>
      <w:proofErr w:type="gramStart"/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исполнением Постановления оставляю за собой.</w:t>
      </w: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4. Постановление вступает в силу после официального опубликования (обнародования)</w:t>
      </w:r>
      <w:r w:rsidRPr="00C928FB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 xml:space="preserve"> в информационном печатном издании «Потаповский вестник».</w:t>
      </w: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>Глава</w:t>
      </w: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ahoma"/>
          <w:color w:val="000000"/>
          <w:sz w:val="28"/>
          <w:szCs w:val="28"/>
          <w:lang w:bidi="ru-RU"/>
        </w:rPr>
        <w:t>Потаповского сельсовета                                                            В. К. Зиброва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</w:t>
      </w:r>
    </w:p>
    <w:p w:rsidR="00C928FB" w:rsidRPr="00C928FB" w:rsidRDefault="00C928FB" w:rsidP="00C928FB">
      <w:pPr>
        <w:widowControl w:val="0"/>
        <w:tabs>
          <w:tab w:val="left" w:pos="8067"/>
          <w:tab w:val="left" w:leader="underscore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C928FB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Утвержден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en-US" w:bidi="ru-RU"/>
        </w:rPr>
      </w:pPr>
      <w:r w:rsidRPr="00C928FB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Постановление</w:t>
      </w:r>
      <w:r w:rsidRPr="00C928FB">
        <w:rPr>
          <w:rFonts w:ascii="Times New Roman" w:eastAsia="Calibri" w:hAnsi="Times New Roman" w:cs="Tahoma"/>
          <w:color w:val="000000"/>
          <w:sz w:val="24"/>
          <w:szCs w:val="24"/>
          <w:lang w:eastAsia="en-US" w:bidi="ru-RU"/>
        </w:rPr>
        <w:t xml:space="preserve"> администрации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4"/>
          <w:szCs w:val="24"/>
          <w:lang w:eastAsia="en-US" w:bidi="ru-RU"/>
        </w:rPr>
        <w:t xml:space="preserve"> Потаповского сельсовета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4"/>
          <w:szCs w:val="24"/>
          <w:lang w:eastAsia="en-US" w:bidi="ru-RU"/>
        </w:rPr>
        <w:t>от 24.11.2023 № 59-п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en-US" w:bidi="ru-RU"/>
        </w:rPr>
      </w:pP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en-US" w:bidi="ru-RU"/>
        </w:rPr>
      </w:pP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en-US" w:bidi="ru-RU"/>
        </w:rPr>
      </w:pP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 xml:space="preserve">ПОРЯДОК ПРОВЕДЕНИЯ ИНВЕНТАРИЗАЦИИ ДЕБИТОРСКОЙ И 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 xml:space="preserve">КРЕДИТОРСКОЙ ЗАДОЛЖЕННОСТИ АДМИНИСТРАЦИИ 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ПОТАОВСКОГО СЕЛЬСОВЕТА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1. Общие положения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1.1. Настоящий порядок устанавливает правила проведения инвентаризации дебиторской и кредиторской задолженности администрации Потаповского сельсовета в целях осуществления контроля по расходованию средств бюджета Потаповского сельсовета, повышения эффективности расходования средств бюджета, укрепления финансовой дисциплины.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1.2. Инвентаризация дебиторской и кредиторской задолженности проводится в целях: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- укрепления финансовой дисциплины, своевременности проведения расчетов муниципальными учреждениями, администрация Потаповского сельсовета с физическими и юридическими лицами по принятым обязательствам;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 xml:space="preserve">- обеспечения текущего </w:t>
      </w:r>
      <w:proofErr w:type="gramStart"/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контроля за</w:t>
      </w:r>
      <w:proofErr w:type="gramEnd"/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 xml:space="preserve"> состоянием показателей дебиторской и кредиторской задолженности;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- выявления изменений кредиторской задолженности на отчетную дату по сравнению с предыдущим периодом;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- выявления изменений дебиторской задолженности на отчетную дату по сравнению с предыдущим периодом;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- обеспечения проведения анализа причин возникновения и увеличения дебиторской и кредиторской задолженности;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- своевременного принятия мер, направленных на недопущение увеличения дебиторской и кредиторской задолженности;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- исключения необоснованного роста дебиторской и кредиторской задолженности и возникновения просроченной задолженности;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-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- мониторинга мер по реструктуризации просроченной задолженности;</w:t>
      </w:r>
    </w:p>
    <w:p w:rsidR="00C928FB" w:rsidRPr="00C928FB" w:rsidRDefault="00C928FB" w:rsidP="00C92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</w:pPr>
      <w:r w:rsidRPr="00C928FB">
        <w:rPr>
          <w:rFonts w:ascii="Times New Roman" w:eastAsia="Calibri" w:hAnsi="Times New Roman" w:cs="Tahoma"/>
          <w:color w:val="000000"/>
          <w:sz w:val="28"/>
          <w:szCs w:val="28"/>
          <w:lang w:eastAsia="en-US" w:bidi="ru-RU"/>
        </w:rPr>
        <w:t>- прогнозирование расходной части соответствующего бюджета на текущий финансовый год;</w:t>
      </w:r>
    </w:p>
    <w:p w:rsidR="00C928FB" w:rsidRPr="00C928FB" w:rsidRDefault="00C928FB" w:rsidP="00C928FB">
      <w:pPr>
        <w:widowControl w:val="0"/>
        <w:tabs>
          <w:tab w:val="left" w:pos="788"/>
        </w:tabs>
        <w:spacing w:after="0" w:line="317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ab/>
        <w:t>1.3. В Порядке применяются следующие термины и понятия:</w:t>
      </w:r>
    </w:p>
    <w:p w:rsidR="00C928FB" w:rsidRPr="00C928FB" w:rsidRDefault="00C928FB" w:rsidP="00C928FB">
      <w:pPr>
        <w:widowControl w:val="0"/>
        <w:tabs>
          <w:tab w:val="left" w:pos="788"/>
        </w:tabs>
        <w:spacing w:after="0" w:line="317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928FB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кредитор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- физическое или юридическое лицо, перед которым муниципальное учреждение или администрация Потаповского сельсовета имеет имущественное 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lastRenderedPageBreak/>
        <w:t xml:space="preserve">(в том числе денежное) обязательство; </w:t>
      </w:r>
      <w:proofErr w:type="gramEnd"/>
    </w:p>
    <w:p w:rsidR="00C928FB" w:rsidRPr="00C928FB" w:rsidRDefault="00C928FB" w:rsidP="00C928FB">
      <w:pPr>
        <w:widowControl w:val="0"/>
        <w:tabs>
          <w:tab w:val="left" w:pos="788"/>
        </w:tabs>
        <w:spacing w:after="0" w:line="317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дебитор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- юридическое или физическое лицо, имеющее денежную или имущественную задолженность по отношению к муниципальному учреждению или администрации Потаповского сельсовета, передавшему в долг (кредит) денежные средства, материальные ценности или предоставившему отсрочку платежа;</w:t>
      </w:r>
    </w:p>
    <w:p w:rsidR="00C928FB" w:rsidRPr="00C928FB" w:rsidRDefault="00C928FB" w:rsidP="00C928FB">
      <w:pPr>
        <w:widowControl w:val="0"/>
        <w:tabs>
          <w:tab w:val="left" w:pos="7013"/>
        </w:tabs>
        <w:spacing w:after="0" w:line="317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дебиторская задолженность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- существующее на отчетную дату имущественное требование муниципального учреждения или администрации Потаповского сельсовета к другим юридическим й физическим лицам, являющимся его должниками, которое возникло в силу действия договора или правовой нормы и </w:t>
      </w:r>
      <w:proofErr w:type="gramStart"/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расчеты</w:t>
      </w:r>
      <w:proofErr w:type="gramEnd"/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по которому должны привести ж притоку финансовых средств в пользу данного муниципального учреждения или администрации Потаповского сельсовета;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ab/>
      </w:r>
    </w:p>
    <w:p w:rsidR="00C928FB" w:rsidRPr="00C928FB" w:rsidRDefault="00C928FB" w:rsidP="00C928FB">
      <w:pPr>
        <w:widowControl w:val="0"/>
        <w:spacing w:after="0" w:line="317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нереальная к взысканию дебиторская задолженность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Потаповского сельсовета, вследствие ликвидации юридического лица или смерти гражданина; </w:t>
      </w:r>
    </w:p>
    <w:p w:rsidR="00C928FB" w:rsidRPr="00C928FB" w:rsidRDefault="00C928FB" w:rsidP="00C928FB">
      <w:pPr>
        <w:widowControl w:val="0"/>
        <w:spacing w:after="0" w:line="317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кредиторская задолженность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- существующее на отчетную дату обязательство муниципального учреждения или администрации Потаповского сельсовета, которое возникло в силу действия договора или правовой нормы и </w:t>
      </w:r>
      <w:proofErr w:type="gramStart"/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расчеты</w:t>
      </w:r>
      <w:proofErr w:type="gramEnd"/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по которому должны привести к оттоку финансовых средств данного муниципального учреждения или администрации Потаповского сельсовета;</w:t>
      </w:r>
    </w:p>
    <w:p w:rsidR="00C928FB" w:rsidRPr="00C928FB" w:rsidRDefault="00C928FB" w:rsidP="00C928FB">
      <w:pPr>
        <w:widowControl w:val="0"/>
        <w:spacing w:after="0" w:line="302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просроченная кредиторская задолженность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- кредиторская задолженность, которая не исполнена в установленный срок;</w:t>
      </w:r>
    </w:p>
    <w:p w:rsidR="00C928FB" w:rsidRPr="00C928FB" w:rsidRDefault="00C928FB" w:rsidP="00C928FB">
      <w:pPr>
        <w:widowControl w:val="0"/>
        <w:spacing w:after="0" w:line="302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исковая давность</w:t>
      </w:r>
      <w:r w:rsidRPr="00C928F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C928FB" w:rsidRPr="00C928FB" w:rsidRDefault="00C928FB" w:rsidP="00C928FB">
      <w:pPr>
        <w:widowControl w:val="0"/>
        <w:spacing w:after="0" w:line="302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928FB" w:rsidRPr="00C928FB" w:rsidRDefault="00C928FB" w:rsidP="00C928F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 Инвентаризация дебиторской и кредиторской задолженности</w:t>
      </w:r>
    </w:p>
    <w:p w:rsidR="00C928FB" w:rsidRPr="00C928FB" w:rsidRDefault="00C928FB" w:rsidP="00C928F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928FB" w:rsidRPr="00C928FB" w:rsidRDefault="00C928FB" w:rsidP="00C928FB">
      <w:pPr>
        <w:widowControl w:val="0"/>
        <w:spacing w:after="0" w:line="293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2.1. </w:t>
      </w:r>
      <w:proofErr w:type="gramStart"/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Муниципальные учреждения, администрация Потаповского сельсовета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Федерального закона от 06.12.2011 № 402-ФЗ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(далее—Методические указания №49) и другими действующими нормативно-правовыми актами</w:t>
      </w:r>
      <w:proofErr w:type="gramEnd"/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Министерства финансов 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Российской Федерации.</w:t>
      </w:r>
    </w:p>
    <w:p w:rsidR="00C928FB" w:rsidRPr="00C928FB" w:rsidRDefault="00C928FB" w:rsidP="00C928FB">
      <w:pPr>
        <w:widowControl w:val="0"/>
        <w:spacing w:after="0" w:line="31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2.2.Основными задачами инвентаризации являются:</w:t>
      </w:r>
    </w:p>
    <w:p w:rsidR="00C928FB" w:rsidRPr="00C928FB" w:rsidRDefault="00C928FB" w:rsidP="00C928FB">
      <w:pPr>
        <w:widowControl w:val="0"/>
        <w:tabs>
          <w:tab w:val="left" w:pos="236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определение нереальной к взысканию дебиторской задолженности;</w:t>
      </w:r>
    </w:p>
    <w:p w:rsidR="00C928FB" w:rsidRPr="00C928FB" w:rsidRDefault="00C928FB" w:rsidP="00C928FB">
      <w:pPr>
        <w:widowControl w:val="0"/>
        <w:tabs>
          <w:tab w:val="left" w:pos="236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выявление просроченной кредиторской задолженности;</w:t>
      </w:r>
    </w:p>
    <w:p w:rsidR="00C928FB" w:rsidRPr="00C928FB" w:rsidRDefault="00C928FB" w:rsidP="00C928FB">
      <w:pPr>
        <w:widowControl w:val="0"/>
        <w:tabs>
          <w:tab w:val="left" w:pos="236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выявление суммы предстоящих расходов по погашению кредиторской</w:t>
      </w:r>
    </w:p>
    <w:p w:rsidR="00C928FB" w:rsidRPr="00C928FB" w:rsidRDefault="00C928FB" w:rsidP="00C928FB">
      <w:pPr>
        <w:widowControl w:val="0"/>
        <w:tabs>
          <w:tab w:val="left" w:pos="859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задолженности прошлых лет, которая превышает сумму ассигнований 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C928FB" w:rsidRPr="00C928FB" w:rsidRDefault="00C928FB" w:rsidP="00C928FB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выявление фактов заключения договоров за счет, средств бюджета или субсидий на выполнение муниципального задания,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C928FB" w:rsidRPr="00C928FB" w:rsidRDefault="00C928FB" w:rsidP="00C928FB">
      <w:pPr>
        <w:widowControl w:val="0"/>
        <w:tabs>
          <w:tab w:val="left" w:pos="2394"/>
          <w:tab w:val="left" w:pos="8594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C928FB" w:rsidRPr="00C928FB" w:rsidRDefault="00C928FB" w:rsidP="00C928FB">
      <w:pPr>
        <w:widowControl w:val="0"/>
        <w:spacing w:after="0" w:line="31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инвентаризации расчетов проверяются расчеты (п.3.44 Методические указания № 49):</w:t>
      </w:r>
    </w:p>
    <w:p w:rsidR="00C928FB" w:rsidRPr="00C928FB" w:rsidRDefault="00C928FB" w:rsidP="00C928FB">
      <w:pPr>
        <w:widowControl w:val="0"/>
        <w:tabs>
          <w:tab w:val="left" w:pos="236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покупателями;</w:t>
      </w:r>
    </w:p>
    <w:p w:rsidR="00C928FB" w:rsidRPr="00C928FB" w:rsidRDefault="00C928FB" w:rsidP="00C928FB">
      <w:pPr>
        <w:widowControl w:val="0"/>
        <w:tabs>
          <w:tab w:val="left" w:pos="236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поставщиками;</w:t>
      </w:r>
    </w:p>
    <w:p w:rsidR="00C928FB" w:rsidRPr="00C928FB" w:rsidRDefault="00C928FB" w:rsidP="00C928FB">
      <w:pPr>
        <w:widowControl w:val="0"/>
        <w:tabs>
          <w:tab w:val="left" w:pos="2367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бюджетом;</w:t>
      </w:r>
    </w:p>
    <w:p w:rsidR="00C928FB" w:rsidRPr="00C928FB" w:rsidRDefault="00C928FB" w:rsidP="00C928FB">
      <w:pPr>
        <w:widowControl w:val="0"/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работниками, в том числе с подотчетными лицами и депонентами; другими дебиторами и кредиторами.</w:t>
      </w:r>
    </w:p>
    <w:p w:rsidR="00C928FB" w:rsidRPr="00C928FB" w:rsidRDefault="00C928FB" w:rsidP="00C928FB">
      <w:pPr>
        <w:widowControl w:val="0"/>
        <w:spacing w:after="0" w:line="31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C928FB" w:rsidRPr="00C928FB" w:rsidRDefault="00C928FB" w:rsidP="00C928FB">
      <w:pPr>
        <w:widowControl w:val="0"/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инвентаризации расчетов с работниками муниципального учреждения выявляются невыплаченные суммы по оплате груда,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 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C928FB" w:rsidRPr="00C928FB" w:rsidRDefault="00C928FB" w:rsidP="00C928FB">
      <w:pPr>
        <w:widowControl w:val="0"/>
        <w:tabs>
          <w:tab w:val="left" w:pos="8193"/>
        </w:tabs>
        <w:spacing w:after="0" w:line="31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C928FB" w:rsidRPr="00C928FB" w:rsidRDefault="00C928FB" w:rsidP="00C928FB">
      <w:pPr>
        <w:widowControl w:val="0"/>
        <w:tabs>
          <w:tab w:val="left" w:pos="5718"/>
          <w:tab w:val="left" w:pos="7461"/>
        </w:tabs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средства.</w:t>
      </w:r>
      <w:proofErr w:type="gramEnd"/>
    </w:p>
    <w:p w:rsidR="00C928FB" w:rsidRPr="00C928FB" w:rsidRDefault="00C928FB" w:rsidP="00C928FB">
      <w:pPr>
        <w:widowControl w:val="0"/>
        <w:tabs>
          <w:tab w:val="left" w:pos="275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2.4. По каждому факту возникновения просроченной кредиторской задолженности формируется следующий пакет документов:</w:t>
      </w:r>
    </w:p>
    <w:p w:rsidR="00C928FB" w:rsidRPr="00C928FB" w:rsidRDefault="00C928FB" w:rsidP="00C928FB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</w:t>
      </w:r>
    </w:p>
    <w:p w:rsidR="00C928FB" w:rsidRPr="00C928FB" w:rsidRDefault="00C928FB" w:rsidP="00C928FB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копия заключенного контракта (договора) на поставку товаров (выполнение работ, оказание услуг);</w:t>
      </w:r>
    </w:p>
    <w:p w:rsidR="00C928FB" w:rsidRPr="00C928FB" w:rsidRDefault="00C928FB" w:rsidP="00C928FB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копии товарно-транспортных накладных согласно имеющимся контрактам (договорам) на поставку товаров;</w:t>
      </w:r>
    </w:p>
    <w:p w:rsidR="00C928FB" w:rsidRPr="00C928FB" w:rsidRDefault="00C928FB" w:rsidP="00C928FB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C928FB" w:rsidRPr="00C928FB" w:rsidRDefault="00C928FB" w:rsidP="00C928FB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копии выставленных бюджетополучателю счетов-фактур на оплату за фактически поставленную продукцию (выполненные работы, оказанные услуги);</w:t>
      </w:r>
    </w:p>
    <w:p w:rsidR="00C928FB" w:rsidRPr="00C928FB" w:rsidRDefault="00C928FB" w:rsidP="00C928FB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</w:t>
      </w:r>
    </w:p>
    <w:p w:rsidR="00C928FB" w:rsidRPr="00C928FB" w:rsidRDefault="00C928FB" w:rsidP="00C928FB">
      <w:pPr>
        <w:widowControl w:val="0"/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копия решения суда о взыскании задолженности 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(при его 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наличии).</w:t>
      </w:r>
    </w:p>
    <w:p w:rsidR="00C928FB" w:rsidRPr="00C928FB" w:rsidRDefault="00C928FB" w:rsidP="00C928FB">
      <w:pPr>
        <w:widowControl w:val="0"/>
        <w:tabs>
          <w:tab w:val="left" w:pos="232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2.5.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</w:t>
      </w:r>
    </w:p>
    <w:p w:rsidR="00C928FB" w:rsidRPr="00C928FB" w:rsidRDefault="00C928FB" w:rsidP="00C928FB">
      <w:pPr>
        <w:widowControl w:val="0"/>
        <w:tabs>
          <w:tab w:val="left" w:pos="232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2.6. </w:t>
      </w:r>
      <w:proofErr w:type="gramStart"/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Потаповского сельсовета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пояснительной запиской в сроки, установленные для сдачи годовой бюджетной отчетности.</w:t>
      </w:r>
    </w:p>
    <w:p w:rsidR="00C928FB" w:rsidRPr="00C928FB" w:rsidRDefault="00C928FB" w:rsidP="00C928FB">
      <w:pPr>
        <w:widowControl w:val="0"/>
        <w:spacing w:after="0" w:line="293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Заполнение форм осуществляется в Системе мониторинга дебиторской и кредиторской задолженности в муниципальных учреждениях посредством 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Web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-доступа.</w:t>
      </w:r>
    </w:p>
    <w:p w:rsidR="00C928FB" w:rsidRPr="00C928FB" w:rsidRDefault="00C928FB" w:rsidP="00C928FB">
      <w:pPr>
        <w:widowControl w:val="0"/>
        <w:tabs>
          <w:tab w:val="left" w:pos="2309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2.7. 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C928FB" w:rsidRPr="00C928FB" w:rsidRDefault="00C928FB" w:rsidP="00C928FB">
      <w:pPr>
        <w:widowControl w:val="0"/>
        <w:spacing w:after="0" w:line="30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C928FB" w:rsidRPr="00C928FB" w:rsidRDefault="00C928FB" w:rsidP="00C928FB">
      <w:pPr>
        <w:widowControl w:val="0"/>
        <w:spacing w:after="0" w:line="30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C928FB" w:rsidRPr="00C928FB" w:rsidRDefault="00C928FB" w:rsidP="00C928FB">
      <w:pPr>
        <w:widowControl w:val="0"/>
        <w:tabs>
          <w:tab w:val="left" w:pos="2342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2.8. </w:t>
      </w:r>
      <w:proofErr w:type="gramStart"/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Финансовый орган администрации Потаповского сельсовета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Потаповского сельсовета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запиской в сроки, установленные для сдачи годовой бюджетной отчетности.</w:t>
      </w:r>
    </w:p>
    <w:p w:rsidR="00C928FB" w:rsidRPr="00C928FB" w:rsidRDefault="00C928FB" w:rsidP="00C928FB">
      <w:pPr>
        <w:widowControl w:val="0"/>
        <w:spacing w:after="0" w:line="302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Заполнение форм осуществляется в Системе мониторинга дебиторской и кредиторской задолженности в муниципальных учреждениях посредством </w:t>
      </w:r>
      <w:proofErr w:type="gramStart"/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Web</w:t>
      </w:r>
      <w:proofErr w:type="gramEnd"/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доступа.</w:t>
      </w:r>
    </w:p>
    <w:p w:rsidR="00C928FB" w:rsidRPr="00C928FB" w:rsidRDefault="00C928FB" w:rsidP="00C928FB">
      <w:pPr>
        <w:widowControl w:val="0"/>
        <w:tabs>
          <w:tab w:val="left" w:pos="231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2.9. В Приложениях 1 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C928FB" w:rsidRPr="00C928FB" w:rsidRDefault="00C928FB" w:rsidP="00C928FB">
      <w:pPr>
        <w:widowControl w:val="0"/>
        <w:spacing w:after="0" w:line="30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</w:t>
      </w:r>
    </w:p>
    <w:p w:rsidR="00C928FB" w:rsidRPr="00C928FB" w:rsidRDefault="00C928FB" w:rsidP="00C928F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C928FB" w:rsidRPr="00C928FB" w:rsidRDefault="00C928FB" w:rsidP="00C928F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В случае наличия просроченной кредитной задолженности к указанной форме прикладывается пакет документов в соответствии с пунктами 2.4, 2.5 настоящего Порядка с сопроводительным письмом о направлении комплекта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документов, в котором указывается основание и причины возникновения просроченной кредиторской задолженности. </w:t>
      </w:r>
    </w:p>
    <w:p w:rsidR="00C928FB" w:rsidRPr="00C928FB" w:rsidRDefault="00C928FB" w:rsidP="00C928FB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928FB" w:rsidRPr="00C928FB" w:rsidRDefault="00C928FB" w:rsidP="00C928FB">
      <w:pPr>
        <w:widowControl w:val="0"/>
        <w:tabs>
          <w:tab w:val="left" w:pos="2314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C928FB" w:rsidRPr="00C928FB" w:rsidSect="00C928FB">
          <w:pgSz w:w="11909" w:h="16840"/>
          <w:pgMar w:top="1430" w:right="751" w:bottom="1134" w:left="1440" w:header="0" w:footer="3" w:gutter="0"/>
          <w:cols w:space="720"/>
          <w:noEndnote/>
          <w:docGrid w:linePitch="360"/>
        </w:sectPr>
      </w:pPr>
    </w:p>
    <w:p w:rsidR="00C928FB" w:rsidRPr="00C928FB" w:rsidRDefault="00C928FB" w:rsidP="00C928FB">
      <w:pPr>
        <w:widowControl w:val="0"/>
        <w:tabs>
          <w:tab w:val="left" w:pos="5718"/>
          <w:tab w:val="left" w:pos="7461"/>
        </w:tabs>
        <w:spacing w:after="0" w:line="317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928FB" w:rsidRPr="00C928FB" w:rsidRDefault="00C928FB" w:rsidP="00C928FB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Приложение 1 </w:t>
      </w:r>
    </w:p>
    <w:p w:rsidR="00C928FB" w:rsidRPr="00C928FB" w:rsidRDefault="00C928FB" w:rsidP="00C928FB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Порядку</w:t>
      </w:r>
    </w:p>
    <w:p w:rsidR="00C928FB" w:rsidRPr="00C928FB" w:rsidRDefault="00C928FB" w:rsidP="00C928FB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C928FB" w:rsidRPr="00C928FB" w:rsidRDefault="00C928FB" w:rsidP="00C928FB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 результатах </w:t>
      </w:r>
      <w:proofErr w:type="gramStart"/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инвентаризации дебиторской задолженности получателей средств бюджета Потаповского сельсовета</w:t>
      </w:r>
      <w:proofErr w:type="gramEnd"/>
    </w:p>
    <w:p w:rsidR="00C928FB" w:rsidRPr="00C928FB" w:rsidRDefault="00C928FB" w:rsidP="00C928FB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tabs>
          <w:tab w:val="left" w:leader="underscore" w:pos="6832"/>
          <w:tab w:val="left" w:leader="underscore" w:pos="8786"/>
          <w:tab w:val="left" w:leader="underscore" w:pos="9294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состоянию на «_____»  ____________ 20__г.</w:t>
      </w:r>
    </w:p>
    <w:p w:rsidR="00C928FB" w:rsidRPr="00C928FB" w:rsidRDefault="00C928FB" w:rsidP="00C928FB">
      <w:pPr>
        <w:widowControl w:val="0"/>
        <w:tabs>
          <w:tab w:val="left" w:leader="underscore" w:pos="6832"/>
          <w:tab w:val="left" w:leader="underscore" w:pos="8786"/>
          <w:tab w:val="left" w:leader="underscore" w:pos="9294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tabs>
          <w:tab w:val="left" w:leader="underscore" w:pos="7428"/>
          <w:tab w:val="left" w:leader="underscore" w:pos="9718"/>
          <w:tab w:val="left" w:leader="underscore" w:pos="10102"/>
          <w:tab w:val="left" w:leader="underscore" w:pos="11114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Учреждение______________________________________________</w:t>
      </w:r>
    </w:p>
    <w:p w:rsidR="00C928FB" w:rsidRPr="00C928FB" w:rsidRDefault="00C928FB" w:rsidP="00C928FB">
      <w:pPr>
        <w:widowControl w:val="0"/>
        <w:tabs>
          <w:tab w:val="left" w:leader="underscore" w:pos="7428"/>
          <w:tab w:val="left" w:leader="underscore" w:pos="9718"/>
          <w:tab w:val="left" w:leader="underscore" w:pos="10102"/>
          <w:tab w:val="left" w:leader="underscore" w:pos="11114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Главный распорядитель средств бюджета __________________________________________________________</w:t>
      </w:r>
    </w:p>
    <w:p w:rsidR="00C928FB" w:rsidRPr="00C928FB" w:rsidRDefault="00C928FB" w:rsidP="00C928FB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041"/>
        <w:gridCol w:w="1701"/>
        <w:gridCol w:w="1276"/>
        <w:gridCol w:w="992"/>
        <w:gridCol w:w="850"/>
        <w:gridCol w:w="1276"/>
        <w:gridCol w:w="851"/>
        <w:gridCol w:w="1134"/>
        <w:gridCol w:w="850"/>
        <w:gridCol w:w="851"/>
        <w:gridCol w:w="992"/>
        <w:gridCol w:w="1134"/>
        <w:gridCol w:w="1984"/>
      </w:tblGrid>
      <w:tr w:rsidR="00C928FB" w:rsidRPr="00C928FB" w:rsidTr="00F642D6">
        <w:trPr>
          <w:trHeight w:val="375"/>
        </w:trPr>
        <w:tc>
          <w:tcPr>
            <w:tcW w:w="485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041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дебиторской задолженности</w:t>
            </w:r>
          </w:p>
        </w:tc>
        <w:tc>
          <w:tcPr>
            <w:tcW w:w="1701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Код бюджетной классификации (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Рп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.,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Ц.с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.,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В.р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., ОСГУ)</w:t>
            </w:r>
          </w:p>
        </w:tc>
        <w:tc>
          <w:tcPr>
            <w:tcW w:w="7229" w:type="dxa"/>
            <w:gridSpan w:val="7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Сумма дебиторской задолженности на отчетную дату</w:t>
            </w:r>
          </w:p>
        </w:tc>
        <w:tc>
          <w:tcPr>
            <w:tcW w:w="851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дебитора</w:t>
            </w:r>
          </w:p>
        </w:tc>
        <w:tc>
          <w:tcPr>
            <w:tcW w:w="992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Дата, номер, наименование документа основания возникновения задолженности</w:t>
            </w:r>
          </w:p>
        </w:tc>
        <w:tc>
          <w:tcPr>
            <w:tcW w:w="1134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Причина образования задолженности</w:t>
            </w:r>
          </w:p>
        </w:tc>
        <w:tc>
          <w:tcPr>
            <w:tcW w:w="1984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Сведения о проведенной последней инвентаризации и (источники информации о размере дебиторской задолженности) (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инвентар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Описи, акты сверки расчетов, претензионные письма, приказы организаций)</w:t>
            </w:r>
            <w:proofErr w:type="gramEnd"/>
          </w:p>
        </w:tc>
      </w:tr>
      <w:tr w:rsidR="00C928FB" w:rsidRPr="00C928FB" w:rsidTr="00F642D6">
        <w:trPr>
          <w:trHeight w:val="270"/>
        </w:trPr>
        <w:tc>
          <w:tcPr>
            <w:tcW w:w="485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gridSpan w:val="2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4961" w:type="dxa"/>
            <w:gridSpan w:val="5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том числе задолженность</w:t>
            </w:r>
          </w:p>
        </w:tc>
        <w:tc>
          <w:tcPr>
            <w:tcW w:w="85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928FB" w:rsidRPr="00C928FB" w:rsidTr="00F642D6">
        <w:trPr>
          <w:trHeight w:val="330"/>
        </w:trPr>
        <w:tc>
          <w:tcPr>
            <w:tcW w:w="485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т.ч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необоснованная</w:t>
            </w:r>
          </w:p>
        </w:tc>
        <w:tc>
          <w:tcPr>
            <w:tcW w:w="2126" w:type="dxa"/>
            <w:gridSpan w:val="2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Возникшая</w:t>
            </w:r>
            <w:proofErr w:type="gram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текущем году</w:t>
            </w:r>
          </w:p>
        </w:tc>
        <w:tc>
          <w:tcPr>
            <w:tcW w:w="2835" w:type="dxa"/>
            <w:gridSpan w:val="3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Прошлых лет</w:t>
            </w:r>
          </w:p>
        </w:tc>
        <w:tc>
          <w:tcPr>
            <w:tcW w:w="85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928FB" w:rsidRPr="00C928FB" w:rsidTr="00F642D6">
        <w:trPr>
          <w:trHeight w:val="510"/>
        </w:trPr>
        <w:tc>
          <w:tcPr>
            <w:tcW w:w="485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т.ч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просроченная</w:t>
            </w: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т.ч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просроченная</w:t>
            </w: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т.ч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gram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нереальная</w:t>
            </w:r>
            <w:proofErr w:type="gram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 взысканию</w:t>
            </w:r>
          </w:p>
        </w:tc>
        <w:tc>
          <w:tcPr>
            <w:tcW w:w="85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928FB" w:rsidRPr="00C928FB" w:rsidTr="00F642D6">
        <w:tc>
          <w:tcPr>
            <w:tcW w:w="485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992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198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C928FB" w:rsidRPr="00C928FB" w:rsidTr="00F642D6">
        <w:tc>
          <w:tcPr>
            <w:tcW w:w="485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928FB" w:rsidRPr="00C928FB" w:rsidRDefault="00C928FB" w:rsidP="00C928FB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93" w:lineRule="exac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ectPr w:rsidR="00C928FB" w:rsidRPr="00C928FB" w:rsidSect="006825B9">
          <w:pgSz w:w="16840" w:h="11909" w:orient="landscape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C928FB" w:rsidRPr="00C928FB" w:rsidRDefault="00C928FB" w:rsidP="00C928FB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2 </w:t>
      </w:r>
    </w:p>
    <w:p w:rsidR="00C928FB" w:rsidRPr="00C928FB" w:rsidRDefault="00C928FB" w:rsidP="00C928FB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Порядку</w:t>
      </w:r>
    </w:p>
    <w:p w:rsidR="00C928FB" w:rsidRPr="00C928FB" w:rsidRDefault="00C928FB" w:rsidP="00C928FB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Сведения</w:t>
      </w:r>
    </w:p>
    <w:p w:rsidR="00C928FB" w:rsidRPr="00C928FB" w:rsidRDefault="00C928FB" w:rsidP="00C928FB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 результатах </w:t>
      </w:r>
      <w:proofErr w:type="gramStart"/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инвентаризации дебиторской задолженности получателей средств бюджета Потаповского сельсовета</w:t>
      </w:r>
      <w:proofErr w:type="gramEnd"/>
    </w:p>
    <w:p w:rsidR="00C928FB" w:rsidRPr="00C928FB" w:rsidRDefault="00C928FB" w:rsidP="00C928FB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tabs>
          <w:tab w:val="left" w:leader="underscore" w:pos="6832"/>
          <w:tab w:val="left" w:leader="underscore" w:pos="8786"/>
          <w:tab w:val="left" w:leader="underscore" w:pos="9294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состоянию на «_____»  ____________ 20__г.</w:t>
      </w:r>
    </w:p>
    <w:p w:rsidR="00C928FB" w:rsidRPr="00C928FB" w:rsidRDefault="00C928FB" w:rsidP="00C928FB">
      <w:pPr>
        <w:widowControl w:val="0"/>
        <w:tabs>
          <w:tab w:val="left" w:leader="underscore" w:pos="6832"/>
          <w:tab w:val="left" w:leader="underscore" w:pos="8786"/>
          <w:tab w:val="left" w:leader="underscore" w:pos="9294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tabs>
          <w:tab w:val="left" w:leader="underscore" w:pos="7428"/>
          <w:tab w:val="left" w:leader="underscore" w:pos="9718"/>
          <w:tab w:val="left" w:leader="underscore" w:pos="10102"/>
          <w:tab w:val="left" w:leader="underscore" w:pos="11114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Учреждение______________________________________________</w:t>
      </w:r>
    </w:p>
    <w:p w:rsidR="00C928FB" w:rsidRPr="00C928FB" w:rsidRDefault="00C928FB" w:rsidP="00C928FB">
      <w:pPr>
        <w:widowControl w:val="0"/>
        <w:tabs>
          <w:tab w:val="left" w:leader="underscore" w:pos="7428"/>
          <w:tab w:val="left" w:leader="underscore" w:pos="9718"/>
          <w:tab w:val="left" w:leader="underscore" w:pos="10102"/>
          <w:tab w:val="left" w:leader="underscore" w:pos="11114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928F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Главный распорядитель средств бюджета __________________________________________________________</w:t>
      </w:r>
    </w:p>
    <w:p w:rsidR="00C928FB" w:rsidRPr="00C928FB" w:rsidRDefault="00C928FB" w:rsidP="00C928FB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28FB" w:rsidRPr="00C928FB" w:rsidRDefault="00C928FB" w:rsidP="00C928FB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C928FB" w:rsidRPr="00C928FB" w:rsidRDefault="00C928FB" w:rsidP="00C928FB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C928FB" w:rsidRPr="00C928FB" w:rsidRDefault="00C928FB" w:rsidP="00C928FB">
      <w:pPr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041"/>
        <w:gridCol w:w="1701"/>
        <w:gridCol w:w="1276"/>
        <w:gridCol w:w="992"/>
        <w:gridCol w:w="850"/>
        <w:gridCol w:w="1276"/>
        <w:gridCol w:w="851"/>
        <w:gridCol w:w="1134"/>
        <w:gridCol w:w="850"/>
        <w:gridCol w:w="851"/>
        <w:gridCol w:w="992"/>
        <w:gridCol w:w="1134"/>
        <w:gridCol w:w="1984"/>
      </w:tblGrid>
      <w:tr w:rsidR="00C928FB" w:rsidRPr="00C928FB" w:rsidTr="00F642D6">
        <w:trPr>
          <w:trHeight w:val="375"/>
        </w:trPr>
        <w:tc>
          <w:tcPr>
            <w:tcW w:w="485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041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кредиторской задолженности</w:t>
            </w:r>
          </w:p>
        </w:tc>
        <w:tc>
          <w:tcPr>
            <w:tcW w:w="1701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Код бюджетной классификации (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Рп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.,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Ц.с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.,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В.р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., ОСГУ)</w:t>
            </w:r>
          </w:p>
        </w:tc>
        <w:tc>
          <w:tcPr>
            <w:tcW w:w="7229" w:type="dxa"/>
            <w:gridSpan w:val="7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Сумма кредиторской задолженности на отчетную дату</w:t>
            </w:r>
          </w:p>
        </w:tc>
        <w:tc>
          <w:tcPr>
            <w:tcW w:w="851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кредитора</w:t>
            </w:r>
          </w:p>
        </w:tc>
        <w:tc>
          <w:tcPr>
            <w:tcW w:w="992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Дата, номер, наименование документа основания возникновения задолженности</w:t>
            </w:r>
          </w:p>
        </w:tc>
        <w:tc>
          <w:tcPr>
            <w:tcW w:w="1134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Причина образования задолженности</w:t>
            </w:r>
          </w:p>
        </w:tc>
        <w:tc>
          <w:tcPr>
            <w:tcW w:w="1984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Сведения о проведенной последней инвентаризации и (источники информации о размере дебиторской задолженности) (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инвентар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Описи, акты сверки расчетов, претензионные письма, приказы организаций)</w:t>
            </w:r>
            <w:proofErr w:type="gramEnd"/>
          </w:p>
        </w:tc>
      </w:tr>
      <w:tr w:rsidR="00C928FB" w:rsidRPr="00C928FB" w:rsidTr="00F642D6">
        <w:trPr>
          <w:trHeight w:val="270"/>
        </w:trPr>
        <w:tc>
          <w:tcPr>
            <w:tcW w:w="485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gridSpan w:val="2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4961" w:type="dxa"/>
            <w:gridSpan w:val="5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том числе задолженность</w:t>
            </w:r>
          </w:p>
        </w:tc>
        <w:tc>
          <w:tcPr>
            <w:tcW w:w="85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928FB" w:rsidRPr="00C928FB" w:rsidTr="00F642D6">
        <w:trPr>
          <w:trHeight w:val="330"/>
        </w:trPr>
        <w:tc>
          <w:tcPr>
            <w:tcW w:w="485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т.ч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необоснованная</w:t>
            </w:r>
          </w:p>
        </w:tc>
        <w:tc>
          <w:tcPr>
            <w:tcW w:w="2126" w:type="dxa"/>
            <w:gridSpan w:val="2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Возникшая</w:t>
            </w:r>
            <w:proofErr w:type="gram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текущем году</w:t>
            </w:r>
          </w:p>
        </w:tc>
        <w:tc>
          <w:tcPr>
            <w:tcW w:w="2835" w:type="dxa"/>
            <w:gridSpan w:val="3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Прошлых лет</w:t>
            </w:r>
          </w:p>
        </w:tc>
        <w:tc>
          <w:tcPr>
            <w:tcW w:w="85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928FB" w:rsidRPr="00C928FB" w:rsidTr="00F642D6">
        <w:trPr>
          <w:trHeight w:val="510"/>
        </w:trPr>
        <w:tc>
          <w:tcPr>
            <w:tcW w:w="485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т.ч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просроченная</w:t>
            </w: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т.ч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просроченная</w:t>
            </w: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т.ч</w:t>
            </w:r>
            <w:proofErr w:type="spell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gramStart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просроченная</w:t>
            </w:r>
            <w:proofErr w:type="gramEnd"/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(по которой истек срок исковой давности)</w:t>
            </w:r>
          </w:p>
        </w:tc>
        <w:tc>
          <w:tcPr>
            <w:tcW w:w="851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928FB" w:rsidRPr="00C928FB" w:rsidTr="00F642D6">
        <w:tc>
          <w:tcPr>
            <w:tcW w:w="485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992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198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C928FB" w:rsidRPr="00C928FB" w:rsidTr="00F642D6">
        <w:tc>
          <w:tcPr>
            <w:tcW w:w="485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4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</w:tcPr>
          <w:p w:rsidR="00C928FB" w:rsidRPr="00C928FB" w:rsidRDefault="00C928FB" w:rsidP="00C928FB">
            <w:pPr>
              <w:widowControl w:val="0"/>
              <w:tabs>
                <w:tab w:val="left" w:pos="231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928FB" w:rsidRPr="00C928FB" w:rsidRDefault="00C928FB" w:rsidP="00C928FB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C928FB" w:rsidRPr="006E117D" w:rsidRDefault="00C928FB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C928FB" w:rsidRPr="006E117D" w:rsidSect="00C928FB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928F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928F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9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328</cp:revision>
  <cp:lastPrinted>2023-11-24T09:11:00Z</cp:lastPrinted>
  <dcterms:created xsi:type="dcterms:W3CDTF">2019-01-31T02:14:00Z</dcterms:created>
  <dcterms:modified xsi:type="dcterms:W3CDTF">2023-11-24T09:17:00Z</dcterms:modified>
</cp:coreProperties>
</file>