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17D" w:rsidRPr="006E117D" w:rsidRDefault="006E117D" w:rsidP="008D7B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6E117D">
        <w:rPr>
          <w:rFonts w:ascii="Times New Roman" w:hAnsi="Times New Roman" w:cs="Times New Roman"/>
          <w:b/>
          <w:i/>
          <w:sz w:val="72"/>
          <w:szCs w:val="72"/>
        </w:rPr>
        <w:t>«Потаповский вестник»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официальное издание органов местного самоуправления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Потаповского сельсовета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 xml:space="preserve"> Енисейского района Красноярского края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E117D">
        <w:rPr>
          <w:rFonts w:ascii="Times New Roman" w:hAnsi="Times New Roman" w:cs="Times New Roman"/>
          <w:b/>
          <w:noProof/>
          <w:sz w:val="52"/>
          <w:szCs w:val="52"/>
        </w:rPr>
        <w:drawing>
          <wp:inline distT="0" distB="0" distL="0" distR="0">
            <wp:extent cx="3981450" cy="2581275"/>
            <wp:effectExtent l="19050" t="0" r="0" b="0"/>
            <wp:docPr id="1" name="Рисунок 1" descr="DSCF0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F057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2175B0" w:rsidP="007F7AF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№</w:t>
      </w:r>
      <w:r w:rsidR="00201C26">
        <w:rPr>
          <w:rFonts w:ascii="Times New Roman" w:hAnsi="Times New Roman" w:cs="Times New Roman"/>
          <w:b/>
          <w:sz w:val="52"/>
          <w:szCs w:val="52"/>
        </w:rPr>
        <w:t xml:space="preserve"> 57</w:t>
      </w:r>
      <w:r w:rsidR="00E106F8">
        <w:rPr>
          <w:rFonts w:ascii="Times New Roman" w:hAnsi="Times New Roman" w:cs="Times New Roman"/>
          <w:b/>
          <w:sz w:val="52"/>
          <w:szCs w:val="52"/>
        </w:rPr>
        <w:t xml:space="preserve">  от </w:t>
      </w:r>
      <w:r w:rsidR="00201C26">
        <w:rPr>
          <w:rFonts w:ascii="Times New Roman" w:hAnsi="Times New Roman" w:cs="Times New Roman"/>
          <w:b/>
          <w:sz w:val="52"/>
          <w:szCs w:val="52"/>
        </w:rPr>
        <w:t>14</w:t>
      </w:r>
      <w:r w:rsidR="00B80E49">
        <w:rPr>
          <w:rFonts w:ascii="Times New Roman" w:hAnsi="Times New Roman" w:cs="Times New Roman"/>
          <w:b/>
          <w:sz w:val="52"/>
          <w:szCs w:val="52"/>
        </w:rPr>
        <w:t>.</w:t>
      </w:r>
      <w:r w:rsidR="0093027B">
        <w:rPr>
          <w:rFonts w:ascii="Times New Roman" w:hAnsi="Times New Roman" w:cs="Times New Roman"/>
          <w:b/>
          <w:sz w:val="52"/>
          <w:szCs w:val="52"/>
        </w:rPr>
        <w:t>11</w:t>
      </w:r>
      <w:r w:rsidR="00BF6591">
        <w:rPr>
          <w:rFonts w:ascii="Times New Roman" w:hAnsi="Times New Roman" w:cs="Times New Roman"/>
          <w:b/>
          <w:sz w:val="52"/>
          <w:szCs w:val="52"/>
        </w:rPr>
        <w:t>.2023</w:t>
      </w:r>
      <w:r w:rsidR="006E117D" w:rsidRPr="006E117D">
        <w:rPr>
          <w:rFonts w:ascii="Times New Roman" w:hAnsi="Times New Roman" w:cs="Times New Roman"/>
          <w:b/>
          <w:sz w:val="52"/>
          <w:szCs w:val="52"/>
        </w:rPr>
        <w:t>г.</w:t>
      </w:r>
    </w:p>
    <w:p w:rsidR="006E117D" w:rsidRP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A31AC0" w:rsidRPr="006E117D" w:rsidRDefault="00A31AC0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117D">
        <w:rPr>
          <w:rFonts w:ascii="Times New Roman" w:hAnsi="Times New Roman" w:cs="Times New Roman"/>
          <w:sz w:val="20"/>
          <w:szCs w:val="20"/>
        </w:rPr>
        <w:t xml:space="preserve">Отпечатано в администрации Потаповского сельсовета на персональном компьютере по адресу: Россия, Красноярский край, Енисейский район, с. Потапово, ул. Административная, 1, тел. </w:t>
      </w:r>
      <w:r>
        <w:rPr>
          <w:rFonts w:ascii="Times New Roman" w:hAnsi="Times New Roman" w:cs="Times New Roman"/>
          <w:sz w:val="20"/>
          <w:szCs w:val="20"/>
        </w:rPr>
        <w:t xml:space="preserve">8(39195) </w:t>
      </w:r>
      <w:r w:rsidRPr="006E117D">
        <w:rPr>
          <w:rFonts w:ascii="Times New Roman" w:hAnsi="Times New Roman" w:cs="Times New Roman"/>
          <w:sz w:val="20"/>
          <w:szCs w:val="20"/>
        </w:rPr>
        <w:t>75-2-35. Распространяется бесплатно.  Тираж 5 экз. ответственный за выпуск специалист сельсовета</w:t>
      </w:r>
      <w:r w:rsidR="009E1BE5">
        <w:rPr>
          <w:rFonts w:ascii="Times New Roman" w:hAnsi="Times New Roman" w:cs="Times New Roman"/>
          <w:sz w:val="20"/>
          <w:szCs w:val="20"/>
        </w:rPr>
        <w:t xml:space="preserve"> </w:t>
      </w:r>
      <w:r w:rsidR="00DD0BC3">
        <w:rPr>
          <w:rFonts w:ascii="Times New Roman" w:hAnsi="Times New Roman" w:cs="Times New Roman"/>
          <w:sz w:val="20"/>
          <w:szCs w:val="20"/>
        </w:rPr>
        <w:t>по общим вопросам  Сербулова Г.Ю.</w:t>
      </w:r>
    </w:p>
    <w:p w:rsidR="009E3400" w:rsidRDefault="009E340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Pr="00CC74F0" w:rsidRDefault="00CC74F0" w:rsidP="00CC74F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C74F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Горящая зола – причина пожаров.</w:t>
      </w:r>
    </w:p>
    <w:p w:rsidR="00CC74F0" w:rsidRPr="00CC74F0" w:rsidRDefault="00CC74F0" w:rsidP="00CC74F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74F0">
        <w:rPr>
          <w:rFonts w:ascii="Times New Roman" w:eastAsia="Calibri" w:hAnsi="Times New Roman" w:cs="Times New Roman"/>
          <w:sz w:val="28"/>
          <w:szCs w:val="28"/>
          <w:lang w:eastAsia="en-US"/>
        </w:rPr>
        <w:t>С наступлением холодов жители частного сектора стали активнее отапливать дома. При этом зола из печей представляет опасность - ее нужно правильно утилизировать, чтобы избежать пожара.</w:t>
      </w:r>
    </w:p>
    <w:p w:rsidR="00CC74F0" w:rsidRPr="00CC74F0" w:rsidRDefault="00CC74F0" w:rsidP="00CC74F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74F0">
        <w:rPr>
          <w:rFonts w:ascii="Times New Roman" w:eastAsia="Calibri" w:hAnsi="Times New Roman" w:cs="Times New Roman"/>
          <w:sz w:val="28"/>
          <w:szCs w:val="28"/>
          <w:lang w:eastAsia="en-US"/>
        </w:rPr>
        <w:t>Правила утилизации золы:</w:t>
      </w:r>
    </w:p>
    <w:p w:rsidR="00CC74F0" w:rsidRPr="00CC74F0" w:rsidRDefault="00CC74F0" w:rsidP="00CC74F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74F0">
        <w:rPr>
          <w:rFonts w:ascii="Times New Roman" w:eastAsia="Calibri" w:hAnsi="Times New Roman" w:cs="Times New Roman"/>
          <w:sz w:val="28"/>
          <w:szCs w:val="28"/>
          <w:lang w:eastAsia="en-US"/>
        </w:rPr>
        <w:t>1.Зола может оставаться пожароопасной более суток – за счет мельчайших угольков, которые способны разогреть до тления уже остывшие угли. Поэтому зола и шлак, выгребаемые из топок, должны быть пролиты водой и удалены в безопасное место.</w:t>
      </w:r>
    </w:p>
    <w:p w:rsidR="00CC74F0" w:rsidRPr="00CC74F0" w:rsidRDefault="00CC74F0" w:rsidP="00CC74F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74F0">
        <w:rPr>
          <w:rFonts w:ascii="Times New Roman" w:eastAsia="Calibri" w:hAnsi="Times New Roman" w:cs="Times New Roman"/>
          <w:sz w:val="28"/>
          <w:szCs w:val="28"/>
          <w:lang w:eastAsia="en-US"/>
        </w:rPr>
        <w:t>2.Для утилизации древесной золы лучше использовать металлический контейнер на ножках с закрывающейся крышкой. Емкость со свежей золой размещать подальше от горючих материалов и построек.</w:t>
      </w:r>
    </w:p>
    <w:p w:rsidR="00CC74F0" w:rsidRPr="00CC74F0" w:rsidRDefault="00CC74F0" w:rsidP="00CC74F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74F0">
        <w:rPr>
          <w:rFonts w:ascii="Times New Roman" w:eastAsia="Calibri" w:hAnsi="Times New Roman" w:cs="Times New Roman"/>
          <w:sz w:val="28"/>
          <w:szCs w:val="28"/>
          <w:lang w:eastAsia="en-US"/>
        </w:rPr>
        <w:t>3.Ни в коем случае не ставить металлическое ведро со свежесобранной золой на пол иначе будет прогар и случится пожар.</w:t>
      </w:r>
    </w:p>
    <w:p w:rsidR="00CC74F0" w:rsidRPr="00CC74F0" w:rsidRDefault="00CC74F0" w:rsidP="00CC74F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74F0">
        <w:rPr>
          <w:rFonts w:ascii="Times New Roman" w:eastAsia="Calibri" w:hAnsi="Times New Roman" w:cs="Times New Roman"/>
          <w:sz w:val="28"/>
          <w:szCs w:val="28"/>
          <w:lang w:eastAsia="en-US"/>
        </w:rPr>
        <w:t>4.Ни в коем случае зола не должна высыпаться в картонные коробки, деревянные ящики, на пол или под стены построек.</w:t>
      </w:r>
    </w:p>
    <w:p w:rsidR="00CC74F0" w:rsidRPr="00CC74F0" w:rsidRDefault="00CC74F0" w:rsidP="00CC74F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74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Относитесь бережно и внимательно к выбросу золы.</w:t>
      </w:r>
    </w:p>
    <w:p w:rsidR="00CC74F0" w:rsidRPr="00CC74F0" w:rsidRDefault="00CC74F0" w:rsidP="00CC74F0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C74F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 возникновении пожара немедленно сообщите в пожарную охрану по телефону «101» или «112».</w:t>
      </w:r>
    </w:p>
    <w:p w:rsidR="00CC74F0" w:rsidRPr="00CC74F0" w:rsidRDefault="00CC74F0" w:rsidP="00CC74F0">
      <w:pPr>
        <w:rPr>
          <w:rFonts w:ascii="Calibri" w:eastAsia="Calibri" w:hAnsi="Calibri" w:cs="Times New Roman"/>
          <w:lang w:eastAsia="en-US"/>
        </w:rPr>
      </w:pPr>
      <w:r w:rsidRPr="00CC74F0">
        <w:rPr>
          <w:rFonts w:ascii="Calibri" w:eastAsia="Calibri" w:hAnsi="Calibri" w:cs="Times New Roman"/>
          <w:noProof/>
        </w:rPr>
        <w:lastRenderedPageBreak/>
        <w:drawing>
          <wp:inline distT="0" distB="0" distL="0" distR="0" wp14:anchorId="5DE1EE2F" wp14:editId="3F7B5824">
            <wp:extent cx="5940425" cy="8326138"/>
            <wp:effectExtent l="0" t="0" r="3175" b="0"/>
            <wp:docPr id="2" name="Рисунок 2" descr="C:\Users\Профилактик\Downloads\IMG-20210210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рофилактик\Downloads\IMG-20210210-WA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2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Pr="00CC74F0" w:rsidRDefault="00CC74F0" w:rsidP="00CC7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495300" cy="619125"/>
            <wp:effectExtent l="0" t="0" r="0" b="0"/>
            <wp:docPr id="3" name="Рисунок 3" descr="C:\Users\Надежда Федоровна\Desktop\potapovo_ss_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Надежда Федоровна\Desktop\potapovo_ss_co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4F0" w:rsidRPr="00CC74F0" w:rsidRDefault="00CC74F0" w:rsidP="00CC7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74F0">
        <w:rPr>
          <w:rFonts w:ascii="Times New Roman" w:eastAsia="Times New Roman" w:hAnsi="Times New Roman" w:cs="Times New Roman"/>
          <w:sz w:val="32"/>
          <w:szCs w:val="32"/>
        </w:rPr>
        <w:t>АДМИНИСТРАЦИЯ ПОТАПОВСКОГО СЕЛЬСОВЕТА</w:t>
      </w:r>
    </w:p>
    <w:p w:rsidR="00CC74F0" w:rsidRPr="00CC74F0" w:rsidRDefault="00CC74F0" w:rsidP="00CC74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C74F0">
        <w:rPr>
          <w:rFonts w:ascii="Times New Roman" w:eastAsia="Times New Roman" w:hAnsi="Times New Roman" w:cs="Times New Roman"/>
          <w:sz w:val="32"/>
          <w:szCs w:val="32"/>
        </w:rPr>
        <w:t>ЕНИСЕЙСКОГО РАЙОНА КРАСНОЯРСКОГО КРАЯ</w:t>
      </w: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C74F0" w:rsidRPr="00CC74F0" w:rsidRDefault="00CC74F0" w:rsidP="00CC74F0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shd w:val="clear" w:color="auto" w:fill="FFFFFF"/>
        </w:rPr>
      </w:pPr>
      <w:bookmarkStart w:id="0" w:name="bookmark2"/>
      <w:r w:rsidRPr="00CC74F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shd w:val="clear" w:color="auto" w:fill="FFFFFF"/>
        </w:rPr>
        <w:t>ПОСТАНОВЛЕНИЕ</w:t>
      </w:r>
      <w:bookmarkEnd w:id="0"/>
    </w:p>
    <w:p w:rsidR="00CC74F0" w:rsidRPr="00CC74F0" w:rsidRDefault="00CC74F0" w:rsidP="00CC74F0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shd w:val="clear" w:color="auto" w:fill="FFFFFF"/>
        </w:rPr>
      </w:pPr>
    </w:p>
    <w:p w:rsidR="00CC74F0" w:rsidRPr="00CC74F0" w:rsidRDefault="00CC74F0" w:rsidP="00CC74F0">
      <w:pPr>
        <w:widowControl w:val="0"/>
        <w:tabs>
          <w:tab w:val="left" w:pos="8067"/>
          <w:tab w:val="left" w:leader="underscore" w:pos="9070"/>
        </w:tabs>
        <w:spacing w:after="0" w:line="240" w:lineRule="auto"/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</w:rPr>
      </w:pPr>
      <w:r w:rsidRPr="00CC74F0">
        <w:rPr>
          <w:rFonts w:ascii="Times New Roman" w:eastAsia="Times New Roman" w:hAnsi="Times New Roman" w:cs="Times New Roman"/>
          <w:bCs/>
          <w:spacing w:val="5"/>
          <w:sz w:val="24"/>
          <w:szCs w:val="24"/>
          <w:shd w:val="clear" w:color="auto" w:fill="FFFFFF"/>
        </w:rPr>
        <w:t>14.11.2023                                          с. Потапово                                                     № 53-п</w:t>
      </w: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74F0" w:rsidRPr="00CC74F0" w:rsidRDefault="00CC74F0" w:rsidP="00CC74F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C74F0" w:rsidRPr="00CC74F0" w:rsidRDefault="00CC74F0" w:rsidP="00CC74F0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74F0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основных направлений бюджетной и налоговой политики Потаповского сельсовета на 2024 год и плановый период 2025 – 2026 годов</w:t>
      </w:r>
    </w:p>
    <w:p w:rsidR="00CC74F0" w:rsidRPr="00CC74F0" w:rsidRDefault="00CC74F0" w:rsidP="00CC74F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CC74F0" w:rsidRPr="00CC74F0" w:rsidRDefault="00CC74F0" w:rsidP="00CC7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4F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</w:t>
      </w:r>
      <w:r w:rsidRPr="00CC74F0">
        <w:rPr>
          <w:rFonts w:ascii="Times New Roman" w:eastAsia="Times New Roman" w:hAnsi="Times New Roman" w:cs="Times New Roman"/>
          <w:sz w:val="28"/>
          <w:szCs w:val="28"/>
        </w:rPr>
        <w:t>В целях разработки проекта бюджета Потаповского сельсовета на 2024 год и плановый период 2025 -2026 годов, статьей 17 Положения «Об утверждении Положения о бюджетном процессе», утвержденного решением Потаповского сельского Совета депутатов от 16.10.2017 № 34-1р, руководствуясь статьями 172,184.2 Бюджетного Кодекса РФ,  ПОСТАНОВЛЯЮ:</w:t>
      </w:r>
    </w:p>
    <w:p w:rsidR="00CC74F0" w:rsidRPr="00CC74F0" w:rsidRDefault="00CC74F0" w:rsidP="00CC7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4F0">
        <w:rPr>
          <w:rFonts w:ascii="Times New Roman" w:eastAsia="Times New Roman" w:hAnsi="Times New Roman" w:cs="Times New Roman"/>
          <w:sz w:val="28"/>
          <w:szCs w:val="28"/>
        </w:rPr>
        <w:t>1.  Утвердить основные  направления бюджетной и налоговой политики  Потаповского сельсовета на 2024 год и плановый период 2025-2026 годов, согласно приложению к настоящему постановлению.</w:t>
      </w:r>
    </w:p>
    <w:p w:rsidR="00CC74F0" w:rsidRPr="00CC74F0" w:rsidRDefault="00CC74F0" w:rsidP="00CC7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4F0"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proofErr w:type="gramStart"/>
      <w:r w:rsidRPr="00CC74F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C74F0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CC74F0" w:rsidRPr="00CC74F0" w:rsidRDefault="00CC74F0" w:rsidP="00CC7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4F0">
        <w:rPr>
          <w:rFonts w:ascii="Times New Roman" w:eastAsia="Times New Roman" w:hAnsi="Times New Roman" w:cs="Times New Roman"/>
          <w:sz w:val="28"/>
          <w:szCs w:val="28"/>
        </w:rPr>
        <w:t>3. Постановление  вступает в силу в день, следующий за днем  его официального опубликования (обнародованию) в информационном печатном издании «Потаповский вестник», и подлежит  размещению  на официальном сайте Потаповского сельсовета.</w:t>
      </w:r>
    </w:p>
    <w:p w:rsidR="00CC74F0" w:rsidRPr="00CC74F0" w:rsidRDefault="00CC74F0" w:rsidP="00CC7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74F0" w:rsidRPr="00CC74F0" w:rsidRDefault="00CC74F0" w:rsidP="00CC7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74F0" w:rsidRPr="00CC74F0" w:rsidRDefault="00CC74F0" w:rsidP="00CC7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4F0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CC74F0" w:rsidRPr="00CC74F0" w:rsidRDefault="00CC74F0" w:rsidP="00CC7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4F0">
        <w:rPr>
          <w:rFonts w:ascii="Times New Roman" w:eastAsia="Times New Roman" w:hAnsi="Times New Roman" w:cs="Times New Roman"/>
          <w:sz w:val="28"/>
          <w:szCs w:val="28"/>
        </w:rPr>
        <w:t>Потаповского сельсовета                                                                В.К. Зиброва</w:t>
      </w:r>
    </w:p>
    <w:p w:rsidR="00CC74F0" w:rsidRPr="00CC74F0" w:rsidRDefault="00CC74F0" w:rsidP="00CC74F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CC74F0" w:rsidRPr="00CC74F0" w:rsidRDefault="00CC74F0" w:rsidP="00CC74F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CC74F0" w:rsidRPr="00CC74F0" w:rsidRDefault="00CC74F0" w:rsidP="00CC74F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CC74F0" w:rsidRPr="00CC74F0" w:rsidRDefault="00CC74F0" w:rsidP="00CC74F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CC74F0" w:rsidRPr="00CC74F0" w:rsidRDefault="00CC74F0" w:rsidP="00CC74F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CC74F0" w:rsidRPr="00CC74F0" w:rsidRDefault="00CC74F0" w:rsidP="00CC74F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CC74F0" w:rsidRPr="00CC74F0" w:rsidRDefault="00CC74F0" w:rsidP="00CC74F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CC74F0" w:rsidRPr="00CC74F0" w:rsidRDefault="00CC74F0" w:rsidP="00CC74F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CC74F0" w:rsidRPr="00CC74F0" w:rsidRDefault="00CC74F0" w:rsidP="00CC74F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CC74F0" w:rsidRPr="00CC74F0" w:rsidRDefault="00CC74F0" w:rsidP="00CC74F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74F0" w:rsidRPr="00CC74F0" w:rsidRDefault="00CC74F0" w:rsidP="00CC74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  <w:r w:rsidRPr="00CC74F0">
        <w:rPr>
          <w:rFonts w:ascii="Times New Roman" w:eastAsia="Times New Roman" w:hAnsi="Times New Roman" w:cs="Times New Roman"/>
          <w:bCs/>
          <w:color w:val="000000"/>
        </w:rPr>
        <w:t xml:space="preserve">                                                                                                         </w:t>
      </w:r>
    </w:p>
    <w:p w:rsidR="00CC74F0" w:rsidRPr="00CC74F0" w:rsidRDefault="00CC74F0" w:rsidP="00CC74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</w:p>
    <w:p w:rsidR="00CC74F0" w:rsidRPr="00CC74F0" w:rsidRDefault="00CC74F0" w:rsidP="00CC74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  <w:r w:rsidRPr="00CC74F0">
        <w:rPr>
          <w:rFonts w:ascii="Times New Roman" w:eastAsia="Times New Roman" w:hAnsi="Times New Roman" w:cs="Times New Roman"/>
          <w:bCs/>
          <w:color w:val="000000"/>
        </w:rPr>
        <w:t>Приложение</w:t>
      </w:r>
    </w:p>
    <w:p w:rsidR="00CC74F0" w:rsidRPr="00CC74F0" w:rsidRDefault="00CC74F0" w:rsidP="00CC74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  <w:r w:rsidRPr="00CC74F0">
        <w:rPr>
          <w:rFonts w:ascii="Times New Roman" w:eastAsia="Times New Roman" w:hAnsi="Times New Roman" w:cs="Times New Roman"/>
          <w:bCs/>
          <w:color w:val="000000"/>
        </w:rPr>
        <w:t xml:space="preserve">                                                                                                              к постановлению администрации </w:t>
      </w:r>
    </w:p>
    <w:p w:rsidR="00CC74F0" w:rsidRPr="00CC74F0" w:rsidRDefault="00CC74F0" w:rsidP="00CC74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  <w:r w:rsidRPr="00CC74F0">
        <w:rPr>
          <w:rFonts w:ascii="Times New Roman" w:eastAsia="Times New Roman" w:hAnsi="Times New Roman" w:cs="Times New Roman"/>
          <w:bCs/>
          <w:color w:val="000000"/>
        </w:rPr>
        <w:t xml:space="preserve">                                                                                                         Потаповского сельсовета</w:t>
      </w:r>
    </w:p>
    <w:p w:rsidR="00CC74F0" w:rsidRPr="00CC74F0" w:rsidRDefault="00CC74F0" w:rsidP="00CC74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  <w:r w:rsidRPr="00CC74F0">
        <w:rPr>
          <w:rFonts w:ascii="Times New Roman" w:eastAsia="Times New Roman" w:hAnsi="Times New Roman" w:cs="Times New Roman"/>
          <w:bCs/>
          <w:color w:val="000000"/>
        </w:rPr>
        <w:t xml:space="preserve">                                                                                                         от 14.11.2023 № 53-п</w:t>
      </w:r>
    </w:p>
    <w:p w:rsidR="00CC74F0" w:rsidRPr="00CC74F0" w:rsidRDefault="00CC74F0" w:rsidP="00CC74F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74F0" w:rsidRPr="00CC74F0" w:rsidRDefault="00CC74F0" w:rsidP="00CC74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74F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</w:p>
    <w:p w:rsidR="00CC74F0" w:rsidRPr="00CC74F0" w:rsidRDefault="00CC74F0" w:rsidP="00CC74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32"/>
        </w:rPr>
      </w:pPr>
      <w:r w:rsidRPr="00CC74F0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</w:rPr>
        <w:t>ОСНОВНЫЕ НАПРАВЛЕНИЯ БЮДЖЕТНОЙ И НАЛОГОВОЙ ПОЛИТИКИ ПОТАПОВСКОГО СЕЛЬСОВЕТА НА 2024 ГОД И ПЛАНОВЫЙ ПЕРИОД 2025-2026 ГОДОВ</w:t>
      </w:r>
    </w:p>
    <w:p w:rsidR="00CC74F0" w:rsidRPr="00CC74F0" w:rsidRDefault="00CC74F0" w:rsidP="00CC74F0">
      <w:pPr>
        <w:spacing w:after="0" w:line="240" w:lineRule="auto"/>
        <w:jc w:val="both"/>
        <w:rPr>
          <w:rFonts w:ascii="Calibri" w:eastAsia="Calibri" w:hAnsi="Calibri" w:cs="Times New Roman"/>
          <w:sz w:val="28"/>
        </w:rPr>
      </w:pPr>
    </w:p>
    <w:p w:rsidR="00CC74F0" w:rsidRPr="00CC74F0" w:rsidRDefault="00CC74F0" w:rsidP="00CC74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32"/>
        </w:rPr>
      </w:pPr>
      <w:r w:rsidRPr="00CC74F0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</w:rPr>
        <w:t>ОСНОВНЫЕ НАПРАВЛЕНИЯ БЮДЖЕТНОЙ ПОЛИТИКИ ПОТАПОВСКОГО СЕЛЬСОВЕТА НА 2024 ГОД И ПЛАНОВЫЙ ПЕРИОД 2025-2026 ГОДОВ</w:t>
      </w:r>
    </w:p>
    <w:p w:rsidR="00CC74F0" w:rsidRPr="00CC74F0" w:rsidRDefault="00CC74F0" w:rsidP="00CC74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74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условиях </w:t>
      </w:r>
      <w:proofErr w:type="spellStart"/>
      <w:r w:rsidRPr="00CC74F0">
        <w:rPr>
          <w:rFonts w:ascii="Times New Roman" w:eastAsia="Calibri" w:hAnsi="Times New Roman" w:cs="Times New Roman"/>
          <w:sz w:val="28"/>
          <w:szCs w:val="28"/>
          <w:lang w:eastAsia="en-US"/>
        </w:rPr>
        <w:t>санкционного</w:t>
      </w:r>
      <w:proofErr w:type="spellEnd"/>
      <w:r w:rsidRPr="00CC74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давления, геополитических обострений и в целях сохранения сбалансированного развития территории, а также благосостояния и качества жизни граждан в 2024–2026 годах акценты бюджетной политики Потаповского сельсовета будут сконцентрированы по следующим направлениям:</w:t>
      </w:r>
    </w:p>
    <w:p w:rsidR="00CC74F0" w:rsidRPr="00CC74F0" w:rsidRDefault="00CC74F0" w:rsidP="00CC74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74F0">
        <w:rPr>
          <w:rFonts w:ascii="Times New Roman" w:eastAsia="Calibri" w:hAnsi="Times New Roman" w:cs="Times New Roman"/>
          <w:sz w:val="28"/>
          <w:szCs w:val="28"/>
          <w:lang w:eastAsia="en-US"/>
        </w:rPr>
        <w:t>- взаимодействие с районными органами власти по увеличению объема финансовой поддержки из районного бюджета;</w:t>
      </w:r>
    </w:p>
    <w:p w:rsidR="00CC74F0" w:rsidRPr="00CC74F0" w:rsidRDefault="00CC74F0" w:rsidP="00CC74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74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реализация мер способствующих росту социально-экономического потенциала </w:t>
      </w:r>
      <w:r w:rsidRPr="00CC74F0">
        <w:rPr>
          <w:rFonts w:ascii="Times New Roman" w:eastAsia="Calibri" w:hAnsi="Times New Roman" w:cs="Times New Roman"/>
          <w:sz w:val="28"/>
          <w:lang w:eastAsia="en-US"/>
        </w:rPr>
        <w:t>Потаповского сельсовета</w:t>
      </w:r>
      <w:r w:rsidRPr="00CC74F0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CC74F0" w:rsidRPr="00CC74F0" w:rsidRDefault="00CC74F0" w:rsidP="00CC74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74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 повышение эффективности бюджетных расходов, вовлечение </w:t>
      </w:r>
      <w:r w:rsidRPr="00CC74F0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в бюджетный процесс граждан. </w:t>
      </w:r>
    </w:p>
    <w:p w:rsidR="00CC74F0" w:rsidRPr="00CC74F0" w:rsidRDefault="00CC74F0" w:rsidP="00CC74F0">
      <w:pPr>
        <w:spacing w:after="0" w:line="240" w:lineRule="auto"/>
        <w:rPr>
          <w:rFonts w:ascii="Times New Roman" w:eastAsia="Calibri" w:hAnsi="Times New Roman" w:cs="Times New Roman"/>
          <w:b/>
          <w:szCs w:val="32"/>
          <w:lang w:eastAsia="en-US"/>
        </w:rPr>
      </w:pPr>
    </w:p>
    <w:p w:rsidR="00CC74F0" w:rsidRPr="00CC74F0" w:rsidRDefault="00CC74F0" w:rsidP="00CC7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bookmarkStart w:id="1" w:name="_Toc116571543"/>
      <w:r w:rsidRPr="00CC74F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Взаимодействие с районными органами власти по увеличению объема финансовой поддержки из районного бюджета</w:t>
      </w:r>
      <w:bookmarkEnd w:id="1"/>
    </w:p>
    <w:p w:rsidR="00CC74F0" w:rsidRPr="00CC74F0" w:rsidRDefault="00CC74F0" w:rsidP="00CC7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C74F0" w:rsidRPr="00CC74F0" w:rsidRDefault="00CC74F0" w:rsidP="00CC74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74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Взаимодействие с районными органами будет осуществляться с учетом </w:t>
      </w:r>
      <w:r w:rsidRPr="00CC74F0">
        <w:rPr>
          <w:rFonts w:ascii="Times New Roman" w:eastAsia="Calibri" w:hAnsi="Times New Roman" w:cs="Times New Roman"/>
          <w:sz w:val="24"/>
          <w:szCs w:val="24"/>
          <w:lang w:eastAsia="en-US"/>
        </w:rPr>
        <w:t>э</w:t>
      </w:r>
      <w:r w:rsidRPr="00CC74F0">
        <w:rPr>
          <w:rFonts w:ascii="Times New Roman" w:eastAsia="Calibri" w:hAnsi="Times New Roman" w:cs="Times New Roman"/>
          <w:sz w:val="28"/>
          <w:szCs w:val="28"/>
          <w:lang w:eastAsia="en-US"/>
        </w:rPr>
        <w:t>ффективности доведения средств и объективности распределения межбюджетных трансфертов.</w:t>
      </w:r>
    </w:p>
    <w:p w:rsidR="00CC74F0" w:rsidRPr="00CC74F0" w:rsidRDefault="00CC74F0" w:rsidP="00CC74F0">
      <w:pPr>
        <w:tabs>
          <w:tab w:val="righ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74F0">
        <w:rPr>
          <w:rFonts w:ascii="Times New Roman" w:eastAsia="Calibri" w:hAnsi="Times New Roman" w:cs="Times New Roman"/>
          <w:sz w:val="28"/>
          <w:szCs w:val="28"/>
          <w:lang w:eastAsia="en-US"/>
        </w:rPr>
        <w:t>В предстоящем бюджетном цикле продолжится работа по привлечению финансовой поддержки из районного бюджета, выделению дополнительных целевых средств.</w:t>
      </w:r>
    </w:p>
    <w:p w:rsidR="00CC74F0" w:rsidRPr="00CC74F0" w:rsidRDefault="00CC74F0" w:rsidP="00CC74F0">
      <w:pPr>
        <w:tabs>
          <w:tab w:val="left" w:pos="108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C74F0" w:rsidRPr="00CC74F0" w:rsidRDefault="00CC74F0" w:rsidP="00CC74F0">
      <w:pPr>
        <w:tabs>
          <w:tab w:val="left" w:pos="108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C74F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Реализация мер способствующих росту социально-экономического потенциала Потаповского сельсовета </w:t>
      </w:r>
    </w:p>
    <w:p w:rsidR="00CC74F0" w:rsidRPr="00CC74F0" w:rsidRDefault="00CC74F0" w:rsidP="00CC74F0">
      <w:pPr>
        <w:tabs>
          <w:tab w:val="left" w:pos="108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C74F0" w:rsidRPr="00CC74F0" w:rsidRDefault="00CC74F0" w:rsidP="00CC7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4F0">
        <w:rPr>
          <w:rFonts w:ascii="Times New Roman" w:eastAsia="Times New Roman" w:hAnsi="Times New Roman" w:cs="Times New Roman"/>
          <w:sz w:val="28"/>
          <w:szCs w:val="28"/>
        </w:rPr>
        <w:t xml:space="preserve">На протяжении последних трех лет одним из основных направлений бюджетной политики является содействие развитию территорий. </w:t>
      </w:r>
    </w:p>
    <w:p w:rsidR="00CC74F0" w:rsidRPr="00CC74F0" w:rsidRDefault="00CC74F0" w:rsidP="00CC7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4F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Реализация данной задачи </w:t>
      </w:r>
      <w:proofErr w:type="gramStart"/>
      <w:r w:rsidRPr="00CC74F0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proofErr w:type="gramEnd"/>
      <w:r w:rsidRPr="00CC74F0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всего, посредством получения финансовой поддержки в виде различных форм межбюджетных трансфертов. В предстоящем бюджетном периоде запланировано сохранение действующих мер.</w:t>
      </w:r>
    </w:p>
    <w:p w:rsidR="00CC74F0" w:rsidRPr="00CC74F0" w:rsidRDefault="00CC74F0" w:rsidP="00CC74F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bookmarkStart w:id="2" w:name="_Toc116571546"/>
    </w:p>
    <w:p w:rsidR="00CC74F0" w:rsidRPr="00CC74F0" w:rsidRDefault="00CC74F0" w:rsidP="00CC74F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C74F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Совершенствование системы межбюджетных отношений</w:t>
      </w:r>
      <w:bookmarkEnd w:id="2"/>
    </w:p>
    <w:p w:rsidR="00CC74F0" w:rsidRPr="00CC74F0" w:rsidRDefault="00CC74F0" w:rsidP="00CC74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74F0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proofErr w:type="gramStart"/>
      <w:r w:rsidRPr="00CC74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условиях внешних вызовов в межбюджетных отношениях с ключевым стало сбалансированность местного бюджета, снижение рисков неисполнения первоочередных расходных обязательств. </w:t>
      </w:r>
      <w:proofErr w:type="gramEnd"/>
    </w:p>
    <w:p w:rsidR="00CC74F0" w:rsidRPr="00CC74F0" w:rsidRDefault="00CC74F0" w:rsidP="00CC74F0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74F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CC74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сохранения сбалансированности местного бюджета в условиях внешних вызовов </w:t>
      </w:r>
      <w:proofErr w:type="gramStart"/>
      <w:r w:rsidRPr="00CC74F0">
        <w:rPr>
          <w:rFonts w:ascii="Times New Roman" w:eastAsia="Calibri" w:hAnsi="Times New Roman" w:cs="Times New Roman"/>
          <w:sz w:val="28"/>
          <w:szCs w:val="28"/>
          <w:lang w:eastAsia="en-US"/>
        </w:rPr>
        <w:t>важное значение</w:t>
      </w:r>
      <w:proofErr w:type="gramEnd"/>
      <w:r w:rsidRPr="00CC74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имеют решения, сфокусированные на формировании собственной ресурсной базы и поддержании финансовой устойчивости бюджета. </w:t>
      </w:r>
    </w:p>
    <w:p w:rsidR="00CC74F0" w:rsidRPr="00CC74F0" w:rsidRDefault="00CC74F0" w:rsidP="00CC74F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bookmarkStart w:id="3" w:name="_Toc116571547"/>
    </w:p>
    <w:p w:rsidR="00CC74F0" w:rsidRPr="00CC74F0" w:rsidRDefault="00CC74F0" w:rsidP="00CC74F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C74F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Повышение эффективности бюджетных расходов, вовлечение граждан в бюджетный процесс</w:t>
      </w:r>
      <w:bookmarkEnd w:id="3"/>
    </w:p>
    <w:p w:rsidR="00CC74F0" w:rsidRPr="00CC74F0" w:rsidRDefault="00CC74F0" w:rsidP="00CC7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74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предстоящем бюджетном периоде в целях стимулирования активного участия граждан в решении вопросов местного значения в рамках государственной программы «Содействие развитию местного самоуправления в Красноярском крае» продолжится практика поддержки местных инициатив и сформированных с участием жителей муниципальных проектов по благоустройству </w:t>
      </w:r>
      <w:proofErr w:type="gramStart"/>
      <w:r w:rsidRPr="00CC74F0"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территорий</w:t>
      </w:r>
      <w:proofErr w:type="gramEnd"/>
      <w:r w:rsidRPr="00CC74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 также реализация мероприятий по самообложению граждан </w:t>
      </w:r>
    </w:p>
    <w:p w:rsidR="00CC74F0" w:rsidRPr="00CC74F0" w:rsidRDefault="00CC74F0" w:rsidP="00CC74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74F0">
        <w:rPr>
          <w:rFonts w:ascii="Times New Roman" w:eastAsia="Calibri" w:hAnsi="Times New Roman" w:cs="Times New Roman"/>
          <w:sz w:val="28"/>
          <w:szCs w:val="28"/>
          <w:lang w:eastAsia="en-US"/>
        </w:rPr>
        <w:t>Реализация прямого механизма участия граждан в формировании комфортной городской среды (путем вовлечения в общественное обсуждение выбора объектов, подлежащих благоустройству общественных территорий, и мероприятий по их благоустройству) предусмотрена также государственной программой Красноярского края «Содействие органам местного самоуправления в формировании комфортной городской среды».</w:t>
      </w:r>
    </w:p>
    <w:p w:rsidR="00CC74F0" w:rsidRPr="00CC74F0" w:rsidRDefault="00CC74F0" w:rsidP="00CC74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CC74F0">
        <w:rPr>
          <w:rFonts w:ascii="Times New Roman" w:eastAsia="Calibri" w:hAnsi="Times New Roman" w:cs="Times New Roman"/>
          <w:b/>
          <w:sz w:val="28"/>
          <w:lang w:eastAsia="en-US"/>
        </w:rPr>
        <w:t>ОСНОВНЫЕ НАПРАВЛЕНИЯ НАЛОГОВОЙ ПОЛИТИКИ ПОТАПОВСКОГО СЕЛЬСОВЕТА НА 2024 ГОД И ПЛАНОВЫЙ ПЕРИОД 2025-2026 ГОДОВ</w:t>
      </w:r>
    </w:p>
    <w:p w:rsidR="00CC74F0" w:rsidRPr="00CC74F0" w:rsidRDefault="00CC74F0" w:rsidP="00CC74F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74F0">
        <w:rPr>
          <w:rFonts w:ascii="Times New Roman" w:eastAsia="Calibri" w:hAnsi="Times New Roman" w:cs="Times New Roman"/>
          <w:sz w:val="28"/>
          <w:szCs w:val="28"/>
          <w:lang w:eastAsia="en-US"/>
        </w:rPr>
        <w:t>Налоговая политика Потаповского сельсовета сохраняет преемственность налоговой политики Енисейского района на 2024 год и плановый период 2025-2026 годов и учитывает максимальное раскрытие экономического потенциала территории.</w:t>
      </w:r>
    </w:p>
    <w:p w:rsidR="00CC74F0" w:rsidRPr="00CC74F0" w:rsidRDefault="00CC74F0" w:rsidP="00CC74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74F0">
        <w:rPr>
          <w:rFonts w:ascii="Times New Roman" w:eastAsia="Calibri" w:hAnsi="Times New Roman" w:cs="Times New Roman"/>
          <w:sz w:val="28"/>
          <w:szCs w:val="28"/>
          <w:lang w:eastAsia="en-US"/>
        </w:rPr>
        <w:t>Целью налоговой политики формирование доходов бюджетов, обеспечивающих цели и задачи интересов Потаповского сельсовета.</w:t>
      </w:r>
    </w:p>
    <w:p w:rsidR="00CC74F0" w:rsidRPr="00CC74F0" w:rsidRDefault="00CC74F0" w:rsidP="00CC74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74F0">
        <w:rPr>
          <w:rFonts w:ascii="Times New Roman" w:eastAsia="Calibri" w:hAnsi="Times New Roman" w:cs="Times New Roman"/>
          <w:sz w:val="28"/>
          <w:szCs w:val="28"/>
          <w:lang w:eastAsia="en-US"/>
        </w:rPr>
        <w:t>Используемые в налоговой политике меры, направлены:</w:t>
      </w:r>
    </w:p>
    <w:p w:rsidR="00CC74F0" w:rsidRPr="00CC74F0" w:rsidRDefault="00CC74F0" w:rsidP="00CC74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74F0">
        <w:rPr>
          <w:rFonts w:ascii="Times New Roman" w:eastAsia="Calibri" w:hAnsi="Times New Roman" w:cs="Times New Roman"/>
          <w:sz w:val="28"/>
          <w:szCs w:val="28"/>
          <w:lang w:eastAsia="en-US"/>
        </w:rPr>
        <w:t>-  на мобилизацию доходов бюджетов;</w:t>
      </w:r>
    </w:p>
    <w:p w:rsidR="00CC74F0" w:rsidRPr="00CC74F0" w:rsidRDefault="00CC74F0" w:rsidP="00CC74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74F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- совершенствование системы администрирования доходов и повышение собираемости налогов; </w:t>
      </w:r>
    </w:p>
    <w:p w:rsidR="00CC74F0" w:rsidRPr="00CC74F0" w:rsidRDefault="00CC74F0" w:rsidP="00CC74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74F0">
        <w:rPr>
          <w:rFonts w:ascii="Times New Roman" w:eastAsia="Calibri" w:hAnsi="Times New Roman" w:cs="Times New Roman"/>
          <w:sz w:val="28"/>
          <w:szCs w:val="28"/>
          <w:lang w:eastAsia="en-US"/>
        </w:rPr>
        <w:t>- недопущение увеличения фискальной нагрузки для населения по местным налогам;</w:t>
      </w:r>
    </w:p>
    <w:p w:rsidR="00CC74F0" w:rsidRPr="00CC74F0" w:rsidRDefault="00CC74F0" w:rsidP="00CC74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74F0">
        <w:rPr>
          <w:rFonts w:ascii="Times New Roman" w:eastAsia="Calibri" w:hAnsi="Times New Roman" w:cs="Times New Roman"/>
          <w:sz w:val="28"/>
          <w:szCs w:val="28"/>
          <w:lang w:eastAsia="en-US"/>
        </w:rPr>
        <w:t>- поддержку развития субъектов малого и среднего предпринимательства;</w:t>
      </w:r>
    </w:p>
    <w:p w:rsidR="00CC74F0" w:rsidRPr="00CC74F0" w:rsidRDefault="00CC74F0" w:rsidP="00CC74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74F0">
        <w:rPr>
          <w:rFonts w:ascii="Times New Roman" w:eastAsia="Calibri" w:hAnsi="Times New Roman" w:cs="Times New Roman"/>
          <w:sz w:val="28"/>
          <w:szCs w:val="28"/>
          <w:lang w:eastAsia="en-US"/>
        </w:rPr>
        <w:t>- поддержка наиболее уязвимых категорий граждан;</w:t>
      </w:r>
    </w:p>
    <w:p w:rsidR="00CC74F0" w:rsidRPr="00CC74F0" w:rsidRDefault="00CC74F0" w:rsidP="00CC74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74F0">
        <w:rPr>
          <w:rFonts w:ascii="Times New Roman" w:eastAsia="Calibri" w:hAnsi="Times New Roman" w:cs="Times New Roman"/>
          <w:sz w:val="28"/>
          <w:szCs w:val="28"/>
          <w:lang w:eastAsia="en-US"/>
        </w:rPr>
        <w:t>- повышение эффективности использования объектов земельно-имущественного комплекса и доходного Потаповского сельсовета.</w:t>
      </w:r>
    </w:p>
    <w:p w:rsidR="00CC74F0" w:rsidRPr="00CC74F0" w:rsidRDefault="00CC74F0" w:rsidP="00CC74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x-none" w:eastAsia="en-US"/>
        </w:rPr>
      </w:pPr>
    </w:p>
    <w:p w:rsidR="00CC74F0" w:rsidRPr="00CC74F0" w:rsidRDefault="00CC74F0" w:rsidP="00CC74F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CC74F0">
        <w:rPr>
          <w:rFonts w:ascii="Times New Roman" w:eastAsia="Calibri" w:hAnsi="Times New Roman" w:cs="Times New Roman"/>
          <w:b/>
          <w:sz w:val="28"/>
          <w:lang w:eastAsia="en-US"/>
        </w:rPr>
        <w:t>Изменение налогового и бюджетного законодательства.</w:t>
      </w:r>
    </w:p>
    <w:p w:rsidR="00CC74F0" w:rsidRPr="00CC74F0" w:rsidRDefault="00CC74F0" w:rsidP="00CC74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CC74F0">
        <w:rPr>
          <w:rFonts w:ascii="Times New Roman" w:eastAsia="Calibri" w:hAnsi="Times New Roman" w:cs="Times New Roman"/>
          <w:sz w:val="28"/>
          <w:lang w:eastAsia="en-US"/>
        </w:rPr>
        <w:t>Важным изменением в законодательстве было введение с 1 января 2023 года единого налогового платежа (ЕНП). Федеральным законом от 14.07.2022 №263-ФЗ «О внесении изменений в части первую и вторую Налогового кодекса Российской Федерации» уточнено понятие ЕНП и введен институт единого налогового счета (ЕНС). Перечисленные на ЕНС денежные средства в качестве ЕНП распределяются налоговыми органами в счет уплаты налогов, сборов и иных обязательных платежей в соответствии с установленной очередностью. Изменен срок уплаты налогов и взносов (по общему правилу 28-е число соответствующего месяца), и сдачи отчетности (25-е число).</w:t>
      </w:r>
    </w:p>
    <w:p w:rsidR="00CC74F0" w:rsidRPr="00CC74F0" w:rsidRDefault="00CC74F0" w:rsidP="00CC7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CC74F0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04.11.2022 N 432-ФЗ "О внесении изменений в Бюджетный кодекс Российской Федерации и статью 10 Федерального закона "О внесении изменений в Бюджетный кодекс Российской Федерации и отдельные законодательные акты Российской Федерации и установлении </w:t>
      </w:r>
      <w:proofErr w:type="gramStart"/>
      <w:r w:rsidRPr="00CC74F0">
        <w:rPr>
          <w:rFonts w:ascii="Times New Roman" w:eastAsia="Calibri" w:hAnsi="Times New Roman" w:cs="Times New Roman"/>
          <w:sz w:val="28"/>
          <w:szCs w:val="28"/>
        </w:rPr>
        <w:t>особенностей исполнения бюджетов бюджетной системы Российской Федерации</w:t>
      </w:r>
      <w:proofErr w:type="gramEnd"/>
      <w:r w:rsidRPr="00CC74F0">
        <w:rPr>
          <w:rFonts w:ascii="Times New Roman" w:eastAsia="Calibri" w:hAnsi="Times New Roman" w:cs="Times New Roman"/>
          <w:sz w:val="28"/>
          <w:szCs w:val="28"/>
        </w:rPr>
        <w:t xml:space="preserve"> в 2022 году"</w:t>
      </w:r>
      <w:r w:rsidRPr="00CC74F0">
        <w:rPr>
          <w:rFonts w:ascii="Times New Roman" w:eastAsia="Calibri" w:hAnsi="Times New Roman" w:cs="Times New Roman"/>
          <w:sz w:val="28"/>
          <w:lang w:eastAsia="en-US"/>
        </w:rPr>
        <w:t>:</w:t>
      </w:r>
    </w:p>
    <w:p w:rsidR="00CC74F0" w:rsidRPr="00CC74F0" w:rsidRDefault="00CC74F0" w:rsidP="00CC74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proofErr w:type="gramStart"/>
      <w:r w:rsidRPr="00CC74F0">
        <w:rPr>
          <w:rFonts w:ascii="Times New Roman" w:eastAsia="Calibri" w:hAnsi="Times New Roman" w:cs="Times New Roman"/>
          <w:sz w:val="28"/>
          <w:lang w:eastAsia="en-US"/>
        </w:rPr>
        <w:t>- установлены нормативы зачисления в бюджеты бюджетной системы Российской Федерации доходов от пеней и процентов, связанных с налогами, уплачиваемых в рамках ЕНС (в федеральный бюджет, бюджеты субъектов Российской Федерации, в бюджеты государственных внебюджетных фондов Российской Федерации), ранее зачисляемые в бюджеты по нормативам отчислений, установленным бюджетным законодательством Российской Федерации применительно к соответствующим налогам;</w:t>
      </w:r>
      <w:proofErr w:type="gramEnd"/>
    </w:p>
    <w:p w:rsidR="00CC74F0" w:rsidRPr="00CC74F0" w:rsidRDefault="00CC74F0" w:rsidP="00CC74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C74F0">
        <w:rPr>
          <w:rFonts w:ascii="Times New Roman" w:eastAsia="Times New Roman" w:hAnsi="Times New Roman" w:cs="Times New Roman"/>
          <w:sz w:val="28"/>
          <w:szCs w:val="28"/>
        </w:rPr>
        <w:t xml:space="preserve">По налогу на доходы физических лиц с 1 января 2024 года установлен упрощенный порядок получения социальных налоговых вычетов (организации, оказывающие медицинские, образовательные и спортивные услуги могут предоставлять сведения в целях подтверждения права физических лиц на налоговый социальный вычет) и </w:t>
      </w:r>
      <w:r w:rsidRPr="00CC74F0">
        <w:rPr>
          <w:rFonts w:ascii="Times New Roman" w:eastAsia="Calibri" w:hAnsi="Times New Roman" w:cs="Times New Roman"/>
          <w:sz w:val="28"/>
          <w:szCs w:val="28"/>
          <w:lang w:eastAsia="en-US"/>
        </w:rPr>
        <w:t>увеличен предельный размер социального налогового вычета на обучение детей – до 110 тыс. рублей, по иным расходам – до 150 тыс. рублей.</w:t>
      </w:r>
      <w:proofErr w:type="gramEnd"/>
      <w:r w:rsidRPr="00CC74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Предусматривается освобождение от налогообложения НДФЛ доходов в виде грантов, премий, призов и подарков по результатам участия в соревнованиях, конкурсах, иных </w:t>
      </w:r>
      <w:r w:rsidRPr="00CC74F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мероприятиях, полученных за счет средств бюджетов субъектов Российской Федерации и местных бюджетов.</w:t>
      </w:r>
    </w:p>
    <w:p w:rsidR="00CC74F0" w:rsidRPr="00CC74F0" w:rsidRDefault="00CC74F0" w:rsidP="00CC7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74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налогу на имущество физических лиц дополнен перечень объектов налогообложения многоквартирными, наемными и садовыми домами, а также уточнено понятие жилого дома для целей налогообложения независимо от разрешенного вида использования земельного участка, на котором он расположен. В 2023 году на основании распоряжения Правительства Красноярского края от 20.12.2019 № 1050-р проводится государственная кадастровая оценка зданий, помещений, сооружений, объектов незавершенного строительства, </w:t>
      </w:r>
      <w:proofErr w:type="spellStart"/>
      <w:r w:rsidRPr="00CC74F0">
        <w:rPr>
          <w:rFonts w:ascii="Times New Roman" w:eastAsia="Calibri" w:hAnsi="Times New Roman" w:cs="Times New Roman"/>
          <w:sz w:val="28"/>
          <w:szCs w:val="28"/>
          <w:lang w:eastAsia="en-US"/>
        </w:rPr>
        <w:t>машино</w:t>
      </w:r>
      <w:proofErr w:type="spellEnd"/>
      <w:r w:rsidRPr="00CC74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-мест. Результаты вступят в силу с 01.01.2024. Вводится </w:t>
      </w:r>
      <w:proofErr w:type="spellStart"/>
      <w:r w:rsidRPr="00CC74F0">
        <w:rPr>
          <w:rFonts w:ascii="Times New Roman" w:eastAsia="Calibri" w:hAnsi="Times New Roman" w:cs="Times New Roman"/>
          <w:sz w:val="28"/>
          <w:szCs w:val="28"/>
          <w:lang w:eastAsia="en-US"/>
        </w:rPr>
        <w:t>проактивный</w:t>
      </w:r>
      <w:proofErr w:type="spellEnd"/>
      <w:r w:rsidRPr="00CC74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порядок прекращения исчисления налога на имущество физических лиц в отношении объектов, прекративших существование в результате их гибели или уничтожения, то есть налоговые органы перестают считать налог с 1-го числа месяца его гибели или уничтожения по сведениям от других органов без заявления налогоплательщика. </w:t>
      </w:r>
      <w:proofErr w:type="gramStart"/>
      <w:r w:rsidRPr="00CC74F0">
        <w:rPr>
          <w:rFonts w:ascii="Times New Roman" w:eastAsia="Calibri" w:hAnsi="Times New Roman" w:cs="Times New Roman"/>
          <w:sz w:val="28"/>
          <w:szCs w:val="28"/>
          <w:lang w:eastAsia="en-US"/>
        </w:rPr>
        <w:t>Применение в 2023 году в отношении объектов недвижимости, налоговая база по которым определяется как их кадастровая стоимость, для расчета налоговой базы кадастровой стоимости по состоянию на 1 января 2022 года (если кадастровая стоимость таких объектов на 01.01.2023 превышает кадастровую стоимость на 01.01.2022, за исключением ситуаций, когда кадастровая стоимость объектов увеличилась вследствие изменения их характеристик).</w:t>
      </w:r>
      <w:proofErr w:type="gramEnd"/>
    </w:p>
    <w:p w:rsidR="00CC74F0" w:rsidRPr="00CC74F0" w:rsidRDefault="00CC74F0" w:rsidP="00CC7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74F0">
        <w:rPr>
          <w:rFonts w:ascii="Times New Roman" w:eastAsia="Calibri" w:hAnsi="Times New Roman" w:cs="Times New Roman"/>
          <w:sz w:val="28"/>
          <w:szCs w:val="28"/>
          <w:lang w:eastAsia="en-US"/>
        </w:rPr>
        <w:t>По земельному налогу с 1 января 2024 года установлен порядок определения налоговой базы части земельного участка, занятого жилищным фондом и (или) объектами инженерной инфраструктуры жилищно-коммунального комплекса, приходящейся на объект недвижимого имущества, не относящийся к жилфонду и (или) объектам такой инфраструктуры пропорционально площади указанной части земельного участка. Кроме того уточнены условия освобождения от уплаты налога для участков физических лиц - коренных малочисленных народов Севера, Сибири и Дальнего Востока Российской Федерации, а также их общин (льгота предоставляется в отношении земельных участков, расположенных в местах традиционного проживания и традиционной хозяйственной деятельности, включенных в перечень, утвержденный Правительством Российской Федерации).</w:t>
      </w:r>
    </w:p>
    <w:p w:rsidR="00CC74F0" w:rsidRPr="00CC74F0" w:rsidRDefault="00CC74F0" w:rsidP="00CC74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74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целях формирования единообразного подхода к работе с дебиторской задолженностью в 2023 году закреплен в порядке </w:t>
      </w:r>
      <w:proofErr w:type="gramStart"/>
      <w:r w:rsidRPr="00CC74F0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осуществления бюджетных полномочий главного администратора доходов местного бюджета</w:t>
      </w:r>
      <w:proofErr w:type="gramEnd"/>
      <w:r w:rsidRPr="00CC74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норма о необходимости установления регламента реализации полномочий по взысканию дебиторской задолженности по платежам в бюджет, пеням и штрафам по ним, а также установлен регламент.</w:t>
      </w:r>
    </w:p>
    <w:p w:rsidR="00CC74F0" w:rsidRPr="00CC74F0" w:rsidRDefault="00CC74F0" w:rsidP="00CC74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CC74F0">
        <w:rPr>
          <w:rFonts w:ascii="Times New Roman" w:eastAsia="Calibri" w:hAnsi="Times New Roman" w:cs="Times New Roman"/>
          <w:b/>
          <w:sz w:val="28"/>
          <w:lang w:eastAsia="en-US"/>
        </w:rPr>
        <w:t xml:space="preserve">Взаимодействие с налоговым органом в части обмена информацией по видам экономической деятельности, согласно плану </w:t>
      </w:r>
      <w:r w:rsidRPr="00CC74F0">
        <w:rPr>
          <w:rFonts w:ascii="Times New Roman" w:eastAsia="Calibri" w:hAnsi="Times New Roman" w:cs="Times New Roman"/>
          <w:b/>
          <w:sz w:val="28"/>
          <w:lang w:eastAsia="en-US"/>
        </w:rPr>
        <w:lastRenderedPageBreak/>
        <w:t>мероприятий, что способствует росту начисления, уплаты и повышению собираемости налогов</w:t>
      </w:r>
    </w:p>
    <w:p w:rsidR="00CC74F0" w:rsidRPr="00CC74F0" w:rsidRDefault="00CC74F0" w:rsidP="00CC74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CC74F0">
        <w:rPr>
          <w:rFonts w:ascii="Times New Roman" w:eastAsia="Calibri" w:hAnsi="Times New Roman" w:cs="Times New Roman"/>
          <w:sz w:val="28"/>
          <w:lang w:eastAsia="en-US"/>
        </w:rPr>
        <w:t xml:space="preserve">Продолжена адресная работа по спискам должников, полученным от налогового органа. </w:t>
      </w:r>
      <w:r w:rsidRPr="00CC74F0">
        <w:rPr>
          <w:rFonts w:ascii="Times New Roman" w:eastAsia="Calibri" w:hAnsi="Times New Roman" w:cs="Times New Roman"/>
          <w:sz w:val="32"/>
          <w:lang w:eastAsia="en-US"/>
        </w:rPr>
        <w:t>И</w:t>
      </w:r>
      <w:r w:rsidRPr="00CC74F0">
        <w:rPr>
          <w:rFonts w:ascii="Times New Roman" w:eastAsia="Calibri" w:hAnsi="Times New Roman" w:cs="Times New Roman"/>
          <w:sz w:val="28"/>
          <w:lang w:eastAsia="en-US"/>
        </w:rPr>
        <w:t xml:space="preserve">нформация по фактам наличия долга по налогам оперативно отрабатывалась с лицами, допустившими задолженность с целью ее погашения или уточнения данных по объекту налогообложения. </w:t>
      </w:r>
    </w:p>
    <w:p w:rsidR="00CC74F0" w:rsidRPr="00CC74F0" w:rsidRDefault="00CC74F0" w:rsidP="00CC74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CC74F0">
        <w:rPr>
          <w:rFonts w:ascii="Times New Roman" w:eastAsia="Calibri" w:hAnsi="Times New Roman" w:cs="Times New Roman"/>
          <w:sz w:val="28"/>
          <w:lang w:eastAsia="en-US"/>
        </w:rPr>
        <w:t>Также в рамках программы "АИС САПФИР" ежемесячно поступает информационный ресурс, для проведения мониторинга и анализа изменений налоговой базы и погашения задолженности  по налоговым платежам</w:t>
      </w:r>
    </w:p>
    <w:p w:rsidR="00CC74F0" w:rsidRPr="00CC74F0" w:rsidRDefault="00CC74F0" w:rsidP="00CC74F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CC74F0">
        <w:rPr>
          <w:rFonts w:ascii="Times New Roman" w:eastAsia="Calibri" w:hAnsi="Times New Roman" w:cs="Times New Roman"/>
          <w:b/>
          <w:sz w:val="28"/>
          <w:lang w:eastAsia="en-US"/>
        </w:rPr>
        <w:t>Повышение эффективности использования муниципального имущества</w:t>
      </w:r>
    </w:p>
    <w:p w:rsidR="00CC74F0" w:rsidRPr="00CC74F0" w:rsidRDefault="00CC74F0" w:rsidP="00CC74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CC74F0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</w:p>
    <w:p w:rsidR="00CC74F0" w:rsidRPr="00CC74F0" w:rsidRDefault="00CC74F0" w:rsidP="00CC74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lang w:eastAsia="en-US"/>
        </w:rPr>
      </w:pPr>
      <w:r w:rsidRPr="00CC74F0">
        <w:rPr>
          <w:rFonts w:ascii="Times New Roman" w:eastAsia="Calibri" w:hAnsi="Times New Roman" w:cs="Times New Roman"/>
          <w:bCs/>
          <w:sz w:val="28"/>
          <w:lang w:eastAsia="en-US"/>
        </w:rPr>
        <w:t xml:space="preserve">В целях повышения качества управления земельно-имущественным комплексом Енисейского района и наращивания доходного потенциала местных бюджетов осуществляется координация межведомственного взаимодействия органов местного самоуправления с УФНС по Красноярскому краю и Управлением </w:t>
      </w:r>
      <w:proofErr w:type="spellStart"/>
      <w:r w:rsidRPr="00CC74F0">
        <w:rPr>
          <w:rFonts w:ascii="Times New Roman" w:eastAsia="Calibri" w:hAnsi="Times New Roman" w:cs="Times New Roman"/>
          <w:bCs/>
          <w:sz w:val="28"/>
          <w:lang w:eastAsia="en-US"/>
        </w:rPr>
        <w:t>Росреестра</w:t>
      </w:r>
      <w:proofErr w:type="spellEnd"/>
      <w:r w:rsidRPr="00CC74F0">
        <w:rPr>
          <w:rFonts w:ascii="Times New Roman" w:eastAsia="Calibri" w:hAnsi="Times New Roman" w:cs="Times New Roman"/>
          <w:bCs/>
          <w:sz w:val="28"/>
          <w:lang w:eastAsia="en-US"/>
        </w:rPr>
        <w:t xml:space="preserve"> по Красноярскому краю.</w:t>
      </w:r>
    </w:p>
    <w:p w:rsidR="00CC74F0" w:rsidRPr="00CC74F0" w:rsidRDefault="00CC74F0" w:rsidP="00CC74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lang w:eastAsia="en-US"/>
        </w:rPr>
      </w:pPr>
      <w:r w:rsidRPr="00CC74F0">
        <w:rPr>
          <w:rFonts w:ascii="Times New Roman" w:eastAsia="Calibri" w:hAnsi="Times New Roman" w:cs="Times New Roman"/>
          <w:bCs/>
          <w:sz w:val="28"/>
          <w:lang w:eastAsia="en-US"/>
        </w:rPr>
        <w:t xml:space="preserve">Обеспечение качественного учета объектов имущества и связанных с ними финансовых обязательств остается приоритетной задачей для обеспечения мобилизации доходов местных бюджетов. </w:t>
      </w:r>
    </w:p>
    <w:p w:rsidR="00CC74F0" w:rsidRPr="00CC74F0" w:rsidRDefault="00CC74F0" w:rsidP="00CC74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lang w:eastAsia="en-US"/>
        </w:rPr>
      </w:pPr>
      <w:r w:rsidRPr="00CC74F0">
        <w:rPr>
          <w:rFonts w:ascii="Times New Roman" w:eastAsia="Calibri" w:hAnsi="Times New Roman" w:cs="Times New Roman"/>
          <w:bCs/>
          <w:sz w:val="28"/>
          <w:lang w:eastAsia="en-US"/>
        </w:rPr>
        <w:t>Продолжится работа по выявлению правообладателей ранее учтенных объектов недвижимости. С 31 июля 2023 расширены полномочия органов местного самоуправления по  выявлению бесхозяйных объектов недвижимости, выморочного имущества, а также по отнесению помещений к общему имуществу многоквартирного дома.</w:t>
      </w:r>
    </w:p>
    <w:p w:rsidR="00CC74F0" w:rsidRPr="00CC74F0" w:rsidRDefault="00CC74F0" w:rsidP="00CC74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CC74F0">
        <w:rPr>
          <w:rFonts w:ascii="Times New Roman" w:eastAsia="Calibri" w:hAnsi="Times New Roman" w:cs="Times New Roman"/>
          <w:b/>
          <w:sz w:val="28"/>
          <w:lang w:eastAsia="en-US"/>
        </w:rPr>
        <w:t>Повышение качества администрирования доходов бюджета</w:t>
      </w:r>
    </w:p>
    <w:p w:rsidR="00CC74F0" w:rsidRPr="00CC74F0" w:rsidRDefault="00CC74F0" w:rsidP="00CC74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CC74F0">
        <w:rPr>
          <w:rFonts w:ascii="Times New Roman" w:eastAsia="Calibri" w:hAnsi="Times New Roman" w:cs="Times New Roman"/>
          <w:sz w:val="28"/>
          <w:lang w:eastAsia="en-US"/>
        </w:rPr>
        <w:t>Повышение качества администрирования доходов - одна из важных мер, влияющих на увеличение доходов бюджета Потаповского сельсовета. Проводился регулярный анализ начислений, поступлений и задолженности по налогам.</w:t>
      </w:r>
    </w:p>
    <w:p w:rsidR="00CC74F0" w:rsidRPr="00CC74F0" w:rsidRDefault="00CC74F0" w:rsidP="00CC74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lang w:eastAsia="en-US"/>
        </w:rPr>
      </w:pPr>
      <w:r w:rsidRPr="00CC74F0">
        <w:rPr>
          <w:rFonts w:ascii="Times New Roman" w:eastAsia="Calibri" w:hAnsi="Times New Roman" w:cs="Times New Roman"/>
          <w:sz w:val="28"/>
          <w:lang w:eastAsia="en-US"/>
        </w:rPr>
        <w:t>В решение  по местным налогам своевременно вносятся изменения на предмет их соответствия налоговому законодательству</w:t>
      </w:r>
      <w:r w:rsidRPr="00CC74F0">
        <w:rPr>
          <w:rFonts w:ascii="Times New Roman" w:eastAsia="Calibri" w:hAnsi="Times New Roman" w:cs="Times New Roman"/>
          <w:bCs/>
          <w:sz w:val="28"/>
          <w:lang w:eastAsia="en-US"/>
        </w:rPr>
        <w:t xml:space="preserve"> </w:t>
      </w:r>
    </w:p>
    <w:p w:rsidR="00CC74F0" w:rsidRPr="00CC74F0" w:rsidRDefault="00CC74F0" w:rsidP="00CC74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CC74F0">
        <w:rPr>
          <w:rFonts w:ascii="Times New Roman" w:eastAsia="Calibri" w:hAnsi="Times New Roman" w:cs="Times New Roman"/>
          <w:sz w:val="28"/>
          <w:lang w:eastAsia="en-US"/>
        </w:rPr>
        <w:t>В 2023 году будет продолжена работа по совершенствованию прогнозирования доходов и приведению решений по местным налогам оперативно и своевременно в соответствие с изменениями федерального законодательства.</w:t>
      </w:r>
    </w:p>
    <w:p w:rsidR="00CC74F0" w:rsidRPr="00CC74F0" w:rsidRDefault="00CC74F0" w:rsidP="00CC74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lang w:val="x-none" w:eastAsia="en-US"/>
        </w:rPr>
      </w:pPr>
      <w:r w:rsidRPr="00CC74F0">
        <w:rPr>
          <w:rFonts w:ascii="Times New Roman" w:eastAsia="Calibri" w:hAnsi="Times New Roman" w:cs="Times New Roman"/>
          <w:b/>
          <w:sz w:val="28"/>
          <w:lang w:val="x-none" w:eastAsia="en-US"/>
        </w:rPr>
        <w:t>Содействие развитию субъектов малого предпринимательства</w:t>
      </w:r>
    </w:p>
    <w:p w:rsidR="00CC74F0" w:rsidRPr="00CC74F0" w:rsidRDefault="00CC74F0" w:rsidP="00CC74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CC74F0">
        <w:rPr>
          <w:rFonts w:ascii="Times New Roman" w:eastAsia="Calibri" w:hAnsi="Times New Roman" w:cs="Times New Roman"/>
          <w:sz w:val="28"/>
          <w:lang w:eastAsia="en-US"/>
        </w:rPr>
        <w:lastRenderedPageBreak/>
        <w:t xml:space="preserve">В 2024 году и плановом периоде 2025-2026 годов будет продолжена работа с субъектами малого и среднего предпринимательства с целью </w:t>
      </w:r>
      <w:proofErr w:type="gramStart"/>
      <w:r w:rsidRPr="00CC74F0">
        <w:rPr>
          <w:rFonts w:ascii="Times New Roman" w:eastAsia="Calibri" w:hAnsi="Times New Roman" w:cs="Times New Roman"/>
          <w:sz w:val="28"/>
          <w:lang w:eastAsia="en-US"/>
        </w:rPr>
        <w:t>получения дополнительных мер поддержки</w:t>
      </w:r>
      <w:r w:rsidRPr="00CC74F0">
        <w:rPr>
          <w:rFonts w:ascii="Calibri" w:eastAsia="Calibri" w:hAnsi="Calibri" w:cs="Times New Roman"/>
          <w:sz w:val="28"/>
          <w:lang w:eastAsia="en-US"/>
        </w:rPr>
        <w:t xml:space="preserve"> </w:t>
      </w:r>
      <w:r w:rsidRPr="00CC74F0">
        <w:rPr>
          <w:rFonts w:ascii="Times New Roman" w:eastAsia="Calibri" w:hAnsi="Times New Roman" w:cs="Times New Roman"/>
          <w:sz w:val="28"/>
          <w:lang w:eastAsia="en-US"/>
        </w:rPr>
        <w:t>развития субъектов малого</w:t>
      </w:r>
      <w:proofErr w:type="gramEnd"/>
      <w:r w:rsidRPr="00CC74F0">
        <w:rPr>
          <w:rFonts w:ascii="Times New Roman" w:eastAsia="Calibri" w:hAnsi="Times New Roman" w:cs="Times New Roman"/>
          <w:sz w:val="28"/>
          <w:lang w:eastAsia="en-US"/>
        </w:rPr>
        <w:t xml:space="preserve"> и среднего предпринимательства на территории. </w:t>
      </w:r>
    </w:p>
    <w:p w:rsidR="00CC74F0" w:rsidRPr="00CC74F0" w:rsidRDefault="00CC74F0" w:rsidP="00CC74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Pr="00CC74F0" w:rsidRDefault="00CC74F0" w:rsidP="00CC74F0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b/>
          <w:bCs/>
        </w:rPr>
      </w:pPr>
      <w:r w:rsidRPr="00CC74F0">
        <w:rPr>
          <w:rFonts w:ascii="Calibri" w:eastAsia="Times New Roman" w:hAnsi="Calibri" w:cs="Times New Roman"/>
          <w:b/>
          <w:bCs/>
          <w:noProof/>
        </w:rPr>
        <w:drawing>
          <wp:inline distT="0" distB="0" distL="0" distR="0" wp14:anchorId="4D079F93" wp14:editId="3881B7B9">
            <wp:extent cx="581025" cy="723900"/>
            <wp:effectExtent l="0" t="0" r="9525" b="0"/>
            <wp:docPr id="4" name="Рисунок 4" descr="potapovo_ss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tapovo_ss_co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4F0" w:rsidRPr="00CC74F0" w:rsidRDefault="00CC74F0" w:rsidP="00CC74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C74F0">
        <w:rPr>
          <w:rFonts w:ascii="Times New Roman" w:eastAsia="Times New Roman" w:hAnsi="Times New Roman" w:cs="Times New Roman"/>
          <w:sz w:val="32"/>
          <w:szCs w:val="32"/>
        </w:rPr>
        <w:t>ПОТАПОВСКИЙ СЕЛЬСКИЙ СОВЕТ ДЕПУТАТОВ</w:t>
      </w:r>
    </w:p>
    <w:p w:rsidR="00CC74F0" w:rsidRPr="00CC74F0" w:rsidRDefault="00CC74F0" w:rsidP="00CC74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C74F0">
        <w:rPr>
          <w:rFonts w:ascii="Times New Roman" w:eastAsia="Times New Roman" w:hAnsi="Times New Roman" w:cs="Times New Roman"/>
          <w:sz w:val="32"/>
          <w:szCs w:val="32"/>
        </w:rPr>
        <w:t>ЕНИСЕЙСКОГО РАЙОНА КРАСНОЯРСКОГО КРАЯ</w:t>
      </w:r>
    </w:p>
    <w:p w:rsidR="00CC74F0" w:rsidRPr="00CC74F0" w:rsidRDefault="00CC74F0" w:rsidP="00CC74F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</w:p>
    <w:p w:rsidR="00CC74F0" w:rsidRPr="00CC74F0" w:rsidRDefault="00CC74F0" w:rsidP="00CC74F0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CC74F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РЕШЕНИЕ</w:t>
      </w:r>
    </w:p>
    <w:p w:rsidR="00CC74F0" w:rsidRPr="00CC74F0" w:rsidRDefault="00CC74F0" w:rsidP="00CC74F0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C74F0" w:rsidRPr="00CC74F0" w:rsidRDefault="00CC74F0" w:rsidP="00CC74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74F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14.11.2023                                      с. Потапово                                 </w:t>
      </w:r>
      <w:bookmarkStart w:id="4" w:name="_Hlk530389439"/>
      <w:r w:rsidRPr="00CC74F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№ 51-155р</w:t>
      </w: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74F0" w:rsidRPr="00CC74F0" w:rsidRDefault="00CC74F0" w:rsidP="00CC74F0">
      <w:pPr>
        <w:widowControl w:val="0"/>
        <w:autoSpaceDE w:val="0"/>
        <w:autoSpaceDN w:val="0"/>
        <w:adjustRightInd w:val="0"/>
        <w:spacing w:after="0" w:line="240" w:lineRule="auto"/>
        <w:ind w:right="22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C74F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 внесении изменений и дополнений в решение Потаповского сельского Совета депутатов от 22.12.2022 № 36-120р «О бюджете Потаповского сельсовета на 2023 год и плановый период 2024-2025 годов»</w:t>
      </w:r>
    </w:p>
    <w:p w:rsidR="00CC74F0" w:rsidRPr="00CC74F0" w:rsidRDefault="00CC74F0" w:rsidP="00CC74F0">
      <w:pPr>
        <w:widowControl w:val="0"/>
        <w:autoSpaceDE w:val="0"/>
        <w:autoSpaceDN w:val="0"/>
        <w:adjustRightInd w:val="0"/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widowControl w:val="0"/>
        <w:autoSpaceDE w:val="0"/>
        <w:autoSpaceDN w:val="0"/>
        <w:adjustRightInd w:val="0"/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/>
        <w:ind w:right="-141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74F0">
        <w:rPr>
          <w:rFonts w:ascii="Times New Roman" w:eastAsia="Calibri" w:hAnsi="Times New Roman" w:cs="Times New Roman"/>
          <w:sz w:val="28"/>
          <w:szCs w:val="28"/>
          <w:lang w:eastAsia="en-US"/>
        </w:rPr>
        <w:t>1. Внести в решение Потаповского сельского Совета депутатов от 22.12.2022 № 36-120р «О бюджете Потаповского сельсовета на 2023 год и плановый период 2024-2025 годов» (далее – решение) следующие изменения:</w:t>
      </w:r>
    </w:p>
    <w:p w:rsidR="00CC74F0" w:rsidRPr="00CC74F0" w:rsidRDefault="00CC74F0" w:rsidP="00CC74F0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/>
        <w:ind w:left="567" w:right="-14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74F0">
        <w:rPr>
          <w:rFonts w:ascii="Times New Roman" w:eastAsia="Calibri" w:hAnsi="Times New Roman" w:cs="Times New Roman"/>
          <w:sz w:val="28"/>
          <w:szCs w:val="28"/>
          <w:lang w:eastAsia="en-US"/>
        </w:rPr>
        <w:t>1)</w:t>
      </w:r>
      <w:r w:rsidRPr="00CC74F0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в статье 1:</w:t>
      </w:r>
    </w:p>
    <w:p w:rsidR="00CC74F0" w:rsidRPr="00CC74F0" w:rsidRDefault="00CC74F0" w:rsidP="00CC74F0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/>
        <w:ind w:right="-141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74F0">
        <w:rPr>
          <w:rFonts w:ascii="Times New Roman" w:eastAsia="Calibri" w:hAnsi="Times New Roman" w:cs="Times New Roman"/>
          <w:sz w:val="28"/>
          <w:szCs w:val="28"/>
          <w:lang w:eastAsia="en-US"/>
        </w:rPr>
        <w:t>в пункте 1:</w:t>
      </w:r>
    </w:p>
    <w:p w:rsidR="00CC74F0" w:rsidRPr="00CC74F0" w:rsidRDefault="00CC74F0" w:rsidP="00CC74F0">
      <w:pPr>
        <w:widowControl w:val="0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spacing w:after="0"/>
        <w:ind w:right="-14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4F0">
        <w:rPr>
          <w:rFonts w:ascii="Times New Roman" w:eastAsia="Calibri" w:hAnsi="Times New Roman" w:cs="Times New Roman"/>
          <w:sz w:val="28"/>
          <w:szCs w:val="28"/>
        </w:rPr>
        <w:t>в подпункте 1 цифры «10 334,8» заменить цифрами «10 390,7»;</w:t>
      </w:r>
    </w:p>
    <w:p w:rsidR="00CC74F0" w:rsidRPr="00CC74F0" w:rsidRDefault="00CC74F0" w:rsidP="00CC74F0">
      <w:pPr>
        <w:widowControl w:val="0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spacing w:after="0"/>
        <w:ind w:right="-14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4F0">
        <w:rPr>
          <w:rFonts w:ascii="Times New Roman" w:eastAsia="Calibri" w:hAnsi="Times New Roman" w:cs="Times New Roman"/>
          <w:sz w:val="28"/>
          <w:szCs w:val="28"/>
        </w:rPr>
        <w:t>в подпункте 2 цифры «</w:t>
      </w:r>
      <w:r w:rsidRPr="00CC74F0">
        <w:rPr>
          <w:rFonts w:ascii="Times New Roman" w:eastAsia="Calibri" w:hAnsi="Times New Roman" w:cs="Times New Roman"/>
          <w:color w:val="000000"/>
          <w:sz w:val="28"/>
          <w:szCs w:val="28"/>
        </w:rPr>
        <w:t>10 294,2</w:t>
      </w:r>
      <w:r w:rsidRPr="00CC74F0">
        <w:rPr>
          <w:rFonts w:ascii="Times New Roman" w:eastAsia="Calibri" w:hAnsi="Times New Roman" w:cs="Times New Roman"/>
          <w:sz w:val="28"/>
          <w:szCs w:val="28"/>
        </w:rPr>
        <w:t>» заменить цифрами «10 350,1»;</w:t>
      </w:r>
    </w:p>
    <w:p w:rsidR="00CC74F0" w:rsidRPr="00CC74F0" w:rsidRDefault="00CC74F0" w:rsidP="00CC74F0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left="567" w:right="-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4F0">
        <w:rPr>
          <w:rFonts w:ascii="Times New Roman" w:eastAsia="Calibri" w:hAnsi="Times New Roman" w:cs="Times New Roman"/>
          <w:sz w:val="28"/>
          <w:szCs w:val="28"/>
        </w:rPr>
        <w:t>2)       в статье 4 цифры «129,7» заменить цифрами «102,1»;</w:t>
      </w:r>
    </w:p>
    <w:p w:rsidR="00CC74F0" w:rsidRPr="00CC74F0" w:rsidRDefault="00CC74F0" w:rsidP="00CC74F0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left="360" w:right="-1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74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C74F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Приложения № 1,2,3,4,5 к решению изложить в новой редакции согласно приложениям № 1,2,3,4,5 к настоящему решению соответственно.</w:t>
      </w:r>
    </w:p>
    <w:p w:rsidR="00CC74F0" w:rsidRPr="00CC74F0" w:rsidRDefault="00CC74F0" w:rsidP="00CC74F0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74F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2. </w:t>
      </w:r>
      <w:proofErr w:type="gramStart"/>
      <w:r w:rsidRPr="00CC74F0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CC74F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исполнением настоящего решения оставляю за собой.</w:t>
      </w:r>
    </w:p>
    <w:p w:rsidR="00CC74F0" w:rsidRPr="00CC74F0" w:rsidRDefault="00CC74F0" w:rsidP="00CC74F0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74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3.</w:t>
      </w:r>
      <w:r w:rsidRPr="00CC74F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Настоящее решение вступает в силу в день, следующий за днем его    официального опубликования  в информационном печатном  издании «Потаповский вестник». </w:t>
      </w:r>
    </w:p>
    <w:p w:rsidR="00CC74F0" w:rsidRPr="00CC74F0" w:rsidRDefault="00CC74F0" w:rsidP="00CC74F0">
      <w:pPr>
        <w:widowControl w:val="0"/>
        <w:autoSpaceDE w:val="0"/>
        <w:autoSpaceDN w:val="0"/>
        <w:adjustRightInd w:val="0"/>
        <w:spacing w:after="0" w:line="240" w:lineRule="auto"/>
        <w:ind w:right="-855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widowControl w:val="0"/>
        <w:autoSpaceDE w:val="0"/>
        <w:autoSpaceDN w:val="0"/>
        <w:adjustRightInd w:val="0"/>
        <w:spacing w:after="0" w:line="240" w:lineRule="auto"/>
        <w:ind w:right="-855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907" w:type="dxa"/>
        <w:tblBorders>
          <w:insideH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5131"/>
        <w:gridCol w:w="4776"/>
      </w:tblGrid>
      <w:tr w:rsidR="00CC74F0" w:rsidRPr="00CC74F0" w:rsidTr="007A135B">
        <w:tc>
          <w:tcPr>
            <w:tcW w:w="5131" w:type="dxa"/>
            <w:tcMar>
              <w:top w:w="100" w:type="nil"/>
              <w:left w:w="28" w:type="nil"/>
              <w:right w:w="28" w:type="nil"/>
            </w:tcMar>
          </w:tcPr>
          <w:p w:rsidR="00CC74F0" w:rsidRPr="00CC74F0" w:rsidRDefault="00CC74F0" w:rsidP="00CC7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74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Председатель </w:t>
            </w:r>
            <w:proofErr w:type="gramStart"/>
            <w:r w:rsidRPr="00CC74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Потаповского</w:t>
            </w:r>
            <w:proofErr w:type="gramEnd"/>
            <w:r w:rsidRPr="00CC74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CC74F0" w:rsidRPr="00CC74F0" w:rsidRDefault="00CC74F0" w:rsidP="00CC7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74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сельского Совета депутатов</w:t>
            </w:r>
          </w:p>
          <w:p w:rsidR="00CC74F0" w:rsidRPr="00CC74F0" w:rsidRDefault="00CC74F0" w:rsidP="00CC7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5"/>
              <w:rPr>
                <w:rFonts w:ascii="Helvetica" w:eastAsia="Calibri" w:hAnsi="Helvetica" w:cs="Helvetica"/>
                <w:sz w:val="28"/>
                <w:szCs w:val="28"/>
                <w:lang w:eastAsia="en-US"/>
              </w:rPr>
            </w:pPr>
            <w:r w:rsidRPr="00CC74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 Ю.В. Фурсов</w:t>
            </w:r>
          </w:p>
        </w:tc>
        <w:tc>
          <w:tcPr>
            <w:tcW w:w="4776" w:type="dxa"/>
            <w:tcMar>
              <w:top w:w="100" w:type="nil"/>
              <w:left w:w="28" w:type="nil"/>
              <w:right w:w="28" w:type="nil"/>
            </w:tcMar>
          </w:tcPr>
          <w:p w:rsidR="00CC74F0" w:rsidRPr="00CC74F0" w:rsidRDefault="00CC74F0" w:rsidP="00CC7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74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Глава </w:t>
            </w:r>
          </w:p>
          <w:p w:rsidR="00CC74F0" w:rsidRPr="00CC74F0" w:rsidRDefault="00CC74F0" w:rsidP="00CC7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74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Потаповского сельсовета</w:t>
            </w:r>
          </w:p>
          <w:p w:rsidR="00CC74F0" w:rsidRPr="00CC74F0" w:rsidRDefault="00CC74F0" w:rsidP="00CC7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5"/>
              <w:rPr>
                <w:rFonts w:ascii="Helvetica" w:eastAsia="Calibri" w:hAnsi="Helvetica" w:cs="Helvetica"/>
                <w:sz w:val="28"/>
                <w:szCs w:val="28"/>
                <w:lang w:eastAsia="en-US"/>
              </w:rPr>
            </w:pPr>
            <w:r w:rsidRPr="00CC74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________________В.К. Зиброва</w:t>
            </w:r>
          </w:p>
        </w:tc>
      </w:tr>
    </w:tbl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5" w:name="RANGE!A1:F25"/>
      <w:bookmarkEnd w:id="4"/>
      <w:bookmarkEnd w:id="5"/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9778" w:type="dxa"/>
        <w:tblInd w:w="108" w:type="dxa"/>
        <w:tblLook w:val="04A0" w:firstRow="1" w:lastRow="0" w:firstColumn="1" w:lastColumn="0" w:noHBand="0" w:noVBand="1"/>
      </w:tblPr>
      <w:tblGrid>
        <w:gridCol w:w="489"/>
        <w:gridCol w:w="2740"/>
        <w:gridCol w:w="3860"/>
        <w:gridCol w:w="991"/>
        <w:gridCol w:w="936"/>
        <w:gridCol w:w="470"/>
        <w:gridCol w:w="420"/>
      </w:tblGrid>
      <w:tr w:rsidR="00CC74F0" w:rsidRPr="00CC74F0" w:rsidTr="007A135B">
        <w:trPr>
          <w:gridAfter w:val="1"/>
          <w:wAfter w:w="420" w:type="dxa"/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6" w:name="RANGE!A1:F28"/>
            <w:bookmarkEnd w:id="6"/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Приложение 1</w:t>
            </w:r>
          </w:p>
        </w:tc>
      </w:tr>
      <w:tr w:rsidR="00CC74F0" w:rsidRPr="00CC74F0" w:rsidTr="007A135B">
        <w:trPr>
          <w:gridAfter w:val="1"/>
          <w:wAfter w:w="420" w:type="dxa"/>
          <w:trHeight w:val="51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 xml:space="preserve">к решению Потаповского сельского Совета депутатов </w:t>
            </w:r>
          </w:p>
        </w:tc>
      </w:tr>
      <w:tr w:rsidR="00CC74F0" w:rsidRPr="00CC74F0" w:rsidTr="007A135B">
        <w:trPr>
          <w:gridAfter w:val="1"/>
          <w:wAfter w:w="420" w:type="dxa"/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от  14  ноября 2023 № 51-155р</w:t>
            </w:r>
          </w:p>
        </w:tc>
      </w:tr>
      <w:tr w:rsidR="00CC74F0" w:rsidRPr="00CC74F0" w:rsidTr="007A135B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C74F0" w:rsidRPr="00CC74F0" w:rsidTr="007A135B">
        <w:trPr>
          <w:gridAfter w:val="1"/>
          <w:wAfter w:w="420" w:type="dxa"/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Приложение 1</w:t>
            </w:r>
          </w:p>
        </w:tc>
      </w:tr>
      <w:tr w:rsidR="00CC74F0" w:rsidRPr="00CC74F0" w:rsidTr="007A135B">
        <w:trPr>
          <w:gridAfter w:val="1"/>
          <w:wAfter w:w="420" w:type="dxa"/>
          <w:trHeight w:val="51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 xml:space="preserve">к решению Потаповского сельского Совета депутатов </w:t>
            </w:r>
          </w:p>
        </w:tc>
      </w:tr>
      <w:tr w:rsidR="00CC74F0" w:rsidRPr="00CC74F0" w:rsidTr="007A135B">
        <w:trPr>
          <w:gridAfter w:val="1"/>
          <w:wAfter w:w="420" w:type="dxa"/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от 22 декабря 2022 №36-120р</w:t>
            </w:r>
          </w:p>
        </w:tc>
      </w:tr>
      <w:tr w:rsidR="00CC74F0" w:rsidRPr="00CC74F0" w:rsidTr="007A135B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C74F0" w:rsidRPr="00CC74F0" w:rsidTr="007A135B">
        <w:trPr>
          <w:gridAfter w:val="1"/>
          <w:wAfter w:w="420" w:type="dxa"/>
          <w:trHeight w:val="720"/>
        </w:trPr>
        <w:tc>
          <w:tcPr>
            <w:tcW w:w="9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74F0">
              <w:rPr>
                <w:rFonts w:ascii="Arial" w:eastAsia="Times New Roman" w:hAnsi="Arial" w:cs="Arial"/>
              </w:rPr>
              <w:t xml:space="preserve"> Источники внутреннего финансирования дефицита (профицита) бюджета </w:t>
            </w:r>
            <w:r w:rsidRPr="00CC74F0">
              <w:rPr>
                <w:rFonts w:ascii="Arial" w:eastAsia="Times New Roman" w:hAnsi="Arial" w:cs="Arial"/>
              </w:rPr>
              <w:br/>
              <w:t>Потаповского сельсовета на 2023 год и плановый период 2024-2025 годов</w:t>
            </w:r>
          </w:p>
        </w:tc>
      </w:tr>
      <w:tr w:rsidR="00CC74F0" w:rsidRPr="00CC74F0" w:rsidTr="007A135B">
        <w:trPr>
          <w:trHeight w:val="30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C74F0" w:rsidRPr="00CC74F0" w:rsidTr="007A135B">
        <w:trPr>
          <w:gridAfter w:val="1"/>
          <w:wAfter w:w="420" w:type="dxa"/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Pr="00CC74F0">
              <w:rPr>
                <w:rFonts w:ascii="Arial" w:eastAsia="Times New Roman" w:hAnsi="Arial" w:cs="Arial"/>
                <w:sz w:val="20"/>
                <w:szCs w:val="20"/>
              </w:rPr>
              <w:t>тыс</w:t>
            </w:r>
            <w:proofErr w:type="gramStart"/>
            <w:r w:rsidRPr="00CC74F0">
              <w:rPr>
                <w:rFonts w:ascii="Arial" w:eastAsia="Times New Roman" w:hAnsi="Arial" w:cs="Arial"/>
                <w:sz w:val="20"/>
                <w:szCs w:val="20"/>
              </w:rPr>
              <w:t>.р</w:t>
            </w:r>
            <w:proofErr w:type="gramEnd"/>
            <w:r w:rsidRPr="00CC74F0">
              <w:rPr>
                <w:rFonts w:ascii="Arial" w:eastAsia="Times New Roman" w:hAnsi="Arial" w:cs="Arial"/>
                <w:sz w:val="20"/>
                <w:szCs w:val="20"/>
              </w:rPr>
              <w:t>ублей</w:t>
            </w:r>
            <w:proofErr w:type="spellEnd"/>
            <w:r w:rsidRPr="00CC74F0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  <w:tr w:rsidR="00CC74F0" w:rsidRPr="00CC74F0" w:rsidTr="007A135B">
        <w:trPr>
          <w:trHeight w:val="5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 xml:space="preserve">№ </w:t>
            </w:r>
            <w:proofErr w:type="gramStart"/>
            <w:r w:rsidRPr="00CC74F0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proofErr w:type="gramEnd"/>
            <w:r w:rsidRPr="00CC74F0">
              <w:rPr>
                <w:rFonts w:ascii="Arial" w:eastAsia="Times New Roman" w:hAnsi="Arial" w:cs="Arial"/>
                <w:sz w:val="20"/>
                <w:szCs w:val="20"/>
              </w:rPr>
              <w:t>/п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 xml:space="preserve">Код 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Сумма</w:t>
            </w:r>
            <w:r w:rsidRPr="00CC74F0">
              <w:rPr>
                <w:rFonts w:ascii="Arial" w:eastAsia="Times New Roman" w:hAnsi="Arial" w:cs="Arial"/>
                <w:sz w:val="20"/>
                <w:szCs w:val="20"/>
              </w:rPr>
              <w:br/>
              <w:t>на 2023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Сумма</w:t>
            </w:r>
            <w:r w:rsidRPr="00CC74F0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на 2024 год 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Сумма</w:t>
            </w:r>
            <w:r w:rsidRPr="00CC74F0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на 2025 год </w:t>
            </w:r>
          </w:p>
        </w:tc>
      </w:tr>
      <w:tr w:rsidR="00CC74F0" w:rsidRPr="00CC74F0" w:rsidTr="007A135B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CC74F0" w:rsidRPr="00CC74F0" w:rsidTr="007A135B">
        <w:trPr>
          <w:trHeight w:val="76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846 01 03 00 00 00 0000 000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-410,0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CC74F0" w:rsidRPr="00CC74F0" w:rsidTr="007A135B">
        <w:trPr>
          <w:trHeight w:val="10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846 01 03 01 00 00 0000 700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CC74F0" w:rsidRPr="00CC74F0" w:rsidTr="007A135B">
        <w:trPr>
          <w:trHeight w:val="127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846 01 03 01 00 10 0000 710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CC74F0" w:rsidRPr="00CC74F0" w:rsidTr="007A135B">
        <w:trPr>
          <w:trHeight w:val="127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846 01 03 01 00 00 0000 800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410,0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CC74F0" w:rsidRPr="00CC74F0" w:rsidTr="007A135B">
        <w:trPr>
          <w:trHeight w:val="127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846 01 03 01 00 10 0000 810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410,0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CC74F0" w:rsidRPr="00CC74F0" w:rsidTr="007A135B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846 01 05 00 00 00 0000 000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369,4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CC74F0" w:rsidRPr="00CC74F0" w:rsidTr="007A135B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846 01 05 00 00 00 0000 500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 xml:space="preserve">Увеличение остатков средств бюджетов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-10 390,7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-8 650,6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-8 869,7</w:t>
            </w:r>
          </w:p>
        </w:tc>
      </w:tr>
      <w:tr w:rsidR="00CC74F0" w:rsidRPr="00CC74F0" w:rsidTr="007A135B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846 01 05 02 00 00 0000 500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 xml:space="preserve">Увеличение прочих остатков средств бюджетов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-10 390,7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-8 650,6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-8 869,7</w:t>
            </w:r>
          </w:p>
        </w:tc>
      </w:tr>
      <w:tr w:rsidR="00CC74F0" w:rsidRPr="00CC74F0" w:rsidTr="007A135B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846 01 05 02 01 00 0000 510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-10 390,7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-8 650,6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-8 869,7</w:t>
            </w:r>
          </w:p>
        </w:tc>
      </w:tr>
      <w:tr w:rsidR="00CC74F0" w:rsidRPr="00CC74F0" w:rsidTr="007A135B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846 01 05 02 01 10 0000 510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-10 390,7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-8 650,6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-8 869,7</w:t>
            </w:r>
          </w:p>
        </w:tc>
      </w:tr>
      <w:tr w:rsidR="00CC74F0" w:rsidRPr="00CC74F0" w:rsidTr="007A135B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846 01 05 00 00 00 0000 600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10 760,1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8 650,6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8 869,7</w:t>
            </w:r>
          </w:p>
        </w:tc>
      </w:tr>
      <w:tr w:rsidR="00CC74F0" w:rsidRPr="00CC74F0" w:rsidTr="007A135B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846 01 05 02 00 00 0000 600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 xml:space="preserve">Уменьшение прочих остатков средств бюджетов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10 760,1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8 650,6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8 869,7</w:t>
            </w:r>
          </w:p>
        </w:tc>
      </w:tr>
      <w:tr w:rsidR="00CC74F0" w:rsidRPr="00CC74F0" w:rsidTr="007A135B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846 01 05 02 01 00 0000 610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10 760,1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8 650,6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8 869,7</w:t>
            </w:r>
          </w:p>
        </w:tc>
      </w:tr>
      <w:tr w:rsidR="00CC74F0" w:rsidRPr="00CC74F0" w:rsidTr="007A135B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846 01 05 02 01 10 0000 610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10 760,1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8 650,6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8 869,7</w:t>
            </w:r>
          </w:p>
        </w:tc>
      </w:tr>
      <w:tr w:rsidR="00CC74F0" w:rsidRPr="00CC74F0" w:rsidTr="007A135B">
        <w:trPr>
          <w:trHeight w:val="255"/>
        </w:trPr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-40,6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</w:t>
            </w:r>
          </w:p>
        </w:tc>
      </w:tr>
    </w:tbl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94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0"/>
        <w:gridCol w:w="517"/>
        <w:gridCol w:w="388"/>
        <w:gridCol w:w="417"/>
        <w:gridCol w:w="417"/>
        <w:gridCol w:w="517"/>
        <w:gridCol w:w="417"/>
        <w:gridCol w:w="617"/>
        <w:gridCol w:w="520"/>
        <w:gridCol w:w="2433"/>
        <w:gridCol w:w="810"/>
        <w:gridCol w:w="851"/>
        <w:gridCol w:w="481"/>
        <w:gridCol w:w="565"/>
      </w:tblGrid>
      <w:tr w:rsidR="00CC74F0" w:rsidRPr="00CC74F0" w:rsidTr="007A135B">
        <w:trPr>
          <w:gridAfter w:val="1"/>
          <w:wAfter w:w="565" w:type="dxa"/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Приложение 2                                                                                         к решению Потаповского сельского                                                                                                                        Совета депутатов</w:t>
            </w:r>
            <w:r w:rsidRPr="00CC74F0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от   14 ноября №51-155р </w:t>
            </w:r>
          </w:p>
        </w:tc>
      </w:tr>
      <w:tr w:rsidR="00CC74F0" w:rsidRPr="00CC74F0" w:rsidTr="007A135B">
        <w:trPr>
          <w:gridAfter w:val="1"/>
          <w:wAfter w:w="565" w:type="dxa"/>
          <w:trHeight w:val="51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C74F0" w:rsidRPr="00CC74F0" w:rsidTr="007A135B">
        <w:trPr>
          <w:gridAfter w:val="1"/>
          <w:wAfter w:w="565" w:type="dxa"/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C74F0" w:rsidRPr="00CC74F0" w:rsidTr="007A135B">
        <w:trPr>
          <w:gridAfter w:val="1"/>
          <w:wAfter w:w="565" w:type="dxa"/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Приложение 2                                                                                          к Решению Потаповского сельского                                                                                                                        Совета депутатов</w:t>
            </w: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от 22 декабря 2022 №36-120р</w:t>
            </w:r>
          </w:p>
        </w:tc>
      </w:tr>
      <w:tr w:rsidR="00CC74F0" w:rsidRPr="00CC74F0" w:rsidTr="007A135B">
        <w:trPr>
          <w:gridAfter w:val="1"/>
          <w:wAfter w:w="565" w:type="dxa"/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C74F0" w:rsidRPr="00CC74F0" w:rsidTr="007A135B">
        <w:trPr>
          <w:gridAfter w:val="1"/>
          <w:wAfter w:w="565" w:type="dxa"/>
          <w:trHeight w:val="51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C74F0" w:rsidRPr="00CC74F0" w:rsidTr="007A135B">
        <w:trPr>
          <w:gridAfter w:val="1"/>
          <w:wAfter w:w="565" w:type="dxa"/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C74F0" w:rsidRPr="00CC74F0" w:rsidTr="007A135B">
        <w:trPr>
          <w:gridAfter w:val="1"/>
          <w:wAfter w:w="565" w:type="dxa"/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C74F0" w:rsidRPr="00CC74F0" w:rsidTr="007A135B">
        <w:trPr>
          <w:gridAfter w:val="1"/>
          <w:wAfter w:w="565" w:type="dxa"/>
          <w:trHeight w:val="420"/>
        </w:trPr>
        <w:tc>
          <w:tcPr>
            <w:tcW w:w="884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бюджета Потаповского сельсовета на 2023 год и плановый период 2024-2025 годов</w:t>
            </w:r>
          </w:p>
        </w:tc>
      </w:tr>
      <w:tr w:rsidR="00CC74F0" w:rsidRPr="00CC74F0" w:rsidTr="007A135B">
        <w:trPr>
          <w:gridAfter w:val="1"/>
          <w:wAfter w:w="565" w:type="dxa"/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C74F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( тыс. рублей)</w:t>
            </w:r>
          </w:p>
        </w:tc>
      </w:tr>
      <w:tr w:rsidR="00CC74F0" w:rsidRPr="00CC74F0" w:rsidTr="007A135B">
        <w:trPr>
          <w:trHeight w:val="25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38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Доходы бюджета 2023 года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Доходы бюджета 2024 года</w:t>
            </w:r>
          </w:p>
        </w:tc>
        <w:tc>
          <w:tcPr>
            <w:tcW w:w="10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Доходы бюджета 2025 года</w:t>
            </w:r>
          </w:p>
        </w:tc>
      </w:tr>
      <w:tr w:rsidR="00CC74F0" w:rsidRPr="00CC74F0" w:rsidTr="007A135B">
        <w:trPr>
          <w:trHeight w:val="202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C74F0">
              <w:rPr>
                <w:rFonts w:ascii="Arial" w:eastAsia="Times New Roman" w:hAnsi="Arial" w:cs="Arial"/>
                <w:sz w:val="14"/>
                <w:szCs w:val="14"/>
              </w:rPr>
              <w:t>код главного администратора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C74F0">
              <w:rPr>
                <w:rFonts w:ascii="Arial" w:eastAsia="Times New Roman" w:hAnsi="Arial" w:cs="Arial"/>
                <w:sz w:val="14"/>
                <w:szCs w:val="14"/>
              </w:rPr>
              <w:t>код группы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C74F0">
              <w:rPr>
                <w:rFonts w:ascii="Arial" w:eastAsia="Times New Roman" w:hAnsi="Arial" w:cs="Arial"/>
                <w:sz w:val="14"/>
                <w:szCs w:val="14"/>
              </w:rPr>
              <w:t>код подгруппы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C74F0">
              <w:rPr>
                <w:rFonts w:ascii="Arial" w:eastAsia="Times New Roman" w:hAnsi="Arial" w:cs="Arial"/>
                <w:sz w:val="14"/>
                <w:szCs w:val="14"/>
              </w:rPr>
              <w:t>код статьи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C74F0">
              <w:rPr>
                <w:rFonts w:ascii="Arial" w:eastAsia="Times New Roman" w:hAnsi="Arial" w:cs="Arial"/>
                <w:sz w:val="14"/>
                <w:szCs w:val="14"/>
              </w:rPr>
              <w:t>код подстатьи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C74F0">
              <w:rPr>
                <w:rFonts w:ascii="Arial" w:eastAsia="Times New Roman" w:hAnsi="Arial" w:cs="Arial"/>
                <w:sz w:val="14"/>
                <w:szCs w:val="14"/>
              </w:rPr>
              <w:t>код элемента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C74F0">
              <w:rPr>
                <w:rFonts w:ascii="Arial" w:eastAsia="Times New Roman" w:hAnsi="Arial" w:cs="Arial"/>
                <w:sz w:val="14"/>
                <w:szCs w:val="14"/>
              </w:rPr>
              <w:t>код группы подвида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C74F0">
              <w:rPr>
                <w:rFonts w:ascii="Arial" w:eastAsia="Times New Roman" w:hAnsi="Arial" w:cs="Arial"/>
                <w:sz w:val="14"/>
                <w:szCs w:val="14"/>
              </w:rPr>
              <w:t>код аналитической группы подвида</w:t>
            </w: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C74F0" w:rsidRPr="00CC74F0" w:rsidTr="007A135B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CC74F0" w:rsidRPr="00CC74F0" w:rsidTr="007A135B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651,1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674,9</w:t>
            </w:r>
          </w:p>
        </w:tc>
      </w:tr>
      <w:tr w:rsidR="00CC74F0" w:rsidRPr="00CC74F0" w:rsidTr="007A135B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126,6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131,8</w:t>
            </w:r>
          </w:p>
        </w:tc>
      </w:tr>
      <w:tr w:rsidR="00CC74F0" w:rsidRPr="00CC74F0" w:rsidTr="007A135B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126,6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131,8</w:t>
            </w:r>
          </w:p>
        </w:tc>
      </w:tr>
      <w:tr w:rsidR="00CC74F0" w:rsidRPr="00CC74F0" w:rsidTr="007A135B">
        <w:trPr>
          <w:trHeight w:val="16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126,6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131,8</w:t>
            </w:r>
          </w:p>
        </w:tc>
      </w:tr>
      <w:tr w:rsidR="00CC74F0" w:rsidRPr="00CC74F0" w:rsidTr="007A135B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НАЛОГИ НА ТОВАРЫ (РАБОТЫ, УСЛУГИ), РЕАЛИЗУЕМЫЕ НА ТЕРРИТОРИИ РОССИЙСКОЙ </w:t>
            </w: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ФЕДЕРАЦИИ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276,2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292,1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309,2</w:t>
            </w:r>
          </w:p>
        </w:tc>
      </w:tr>
      <w:tr w:rsidR="00CC74F0" w:rsidRPr="00CC74F0" w:rsidTr="007A135B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292,1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309,2</w:t>
            </w:r>
          </w:p>
        </w:tc>
      </w:tr>
      <w:tr w:rsidR="00CC74F0" w:rsidRPr="00CC74F0" w:rsidTr="007A135B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139,3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147,9</w:t>
            </w:r>
          </w:p>
        </w:tc>
      </w:tr>
      <w:tr w:rsidR="00CC74F0" w:rsidRPr="00CC74F0" w:rsidTr="007A135B">
        <w:trPr>
          <w:trHeight w:val="16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139,3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147,9</w:t>
            </w:r>
          </w:p>
        </w:tc>
      </w:tr>
      <w:tr w:rsidR="00CC74F0" w:rsidRPr="00CC74F0" w:rsidTr="007A135B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CC74F0" w:rsidRPr="00CC74F0" w:rsidTr="007A135B">
        <w:trPr>
          <w:trHeight w:val="19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</w:t>
            </w: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целях формирования дорожных фондов субъектов Российской Федерации)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CC74F0" w:rsidRPr="00CC74F0" w:rsidTr="007A135B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178,5</w:t>
            </w:r>
          </w:p>
        </w:tc>
      </w:tr>
      <w:tr w:rsidR="00CC74F0" w:rsidRPr="00CC74F0" w:rsidTr="007A135B">
        <w:trPr>
          <w:trHeight w:val="16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178,5</w:t>
            </w:r>
          </w:p>
        </w:tc>
      </w:tr>
      <w:tr w:rsidR="00CC74F0" w:rsidRPr="00CC74F0" w:rsidTr="007A135B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-18,2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-18,2</w:t>
            </w:r>
          </w:p>
        </w:tc>
      </w:tr>
      <w:tr w:rsidR="00CC74F0" w:rsidRPr="00CC74F0" w:rsidTr="007A135B">
        <w:trPr>
          <w:trHeight w:val="16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субъектов Российской Федерации)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-17,2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-18,2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-18,2</w:t>
            </w:r>
          </w:p>
        </w:tc>
      </w:tr>
      <w:tr w:rsidR="00CC74F0" w:rsidRPr="00CC74F0" w:rsidTr="007A135B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</w:t>
            </w:r>
          </w:p>
        </w:tc>
      </w:tr>
      <w:tr w:rsidR="00CC74F0" w:rsidRPr="00CC74F0" w:rsidTr="007A135B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</w:t>
            </w:r>
          </w:p>
        </w:tc>
      </w:tr>
      <w:tr w:rsidR="00CC74F0" w:rsidRPr="00CC74F0" w:rsidTr="007A135B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</w:t>
            </w:r>
          </w:p>
        </w:tc>
      </w:tr>
      <w:tr w:rsidR="00CC74F0" w:rsidRPr="00CC74F0" w:rsidTr="007A135B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206,8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208,2</w:t>
            </w:r>
          </w:p>
        </w:tc>
      </w:tr>
      <w:tr w:rsidR="00CC74F0" w:rsidRPr="00CC74F0" w:rsidTr="007A135B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36,5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37,0</w:t>
            </w:r>
          </w:p>
        </w:tc>
      </w:tr>
      <w:tr w:rsidR="00CC74F0" w:rsidRPr="00CC74F0" w:rsidTr="007A135B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36,5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37,0</w:t>
            </w:r>
          </w:p>
        </w:tc>
      </w:tr>
      <w:tr w:rsidR="00CC74F0" w:rsidRPr="00CC74F0" w:rsidTr="007A135B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170,3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171,2</w:t>
            </w:r>
          </w:p>
        </w:tc>
      </w:tr>
      <w:tr w:rsidR="00CC74F0" w:rsidRPr="00CC74F0" w:rsidTr="007A135B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Земельный налог с организаций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155,3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156,2</w:t>
            </w:r>
          </w:p>
        </w:tc>
      </w:tr>
      <w:tr w:rsidR="00CC74F0" w:rsidRPr="00CC74F0" w:rsidTr="007A135B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155,3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156,2</w:t>
            </w:r>
          </w:p>
        </w:tc>
      </w:tr>
      <w:tr w:rsidR="00CC74F0" w:rsidRPr="00CC74F0" w:rsidTr="007A135B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CC74F0" w:rsidRPr="00CC74F0" w:rsidTr="007A135B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CC74F0" w:rsidRPr="00CC74F0" w:rsidTr="007A135B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23,0</w:t>
            </w:r>
          </w:p>
        </w:tc>
      </w:tr>
      <w:tr w:rsidR="00CC74F0" w:rsidRPr="00CC74F0" w:rsidTr="007A135B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23,0</w:t>
            </w:r>
          </w:p>
        </w:tc>
      </w:tr>
      <w:tr w:rsidR="00CC74F0" w:rsidRPr="00CC74F0" w:rsidTr="007A135B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23,0</w:t>
            </w:r>
          </w:p>
        </w:tc>
      </w:tr>
      <w:tr w:rsidR="00CC74F0" w:rsidRPr="00CC74F0" w:rsidTr="007A135B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CC74F0" w:rsidRPr="00CC74F0" w:rsidTr="007A135B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CC74F0" w:rsidRPr="00CC74F0" w:rsidTr="007A135B">
        <w:trPr>
          <w:trHeight w:val="12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CC74F0" w:rsidRPr="00CC74F0" w:rsidTr="007A135B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CC74F0" w:rsidRPr="00CC74F0" w:rsidTr="007A135B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CC74F0" w:rsidRPr="00CC74F0" w:rsidTr="007A135B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Инициативные платежи, зачисляемые в бюджеты сельских </w:t>
            </w: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поселений (поступления от юридических лиц (индивидуальных </w:t>
            </w: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предпринимателей))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CC74F0" w:rsidRPr="00CC74F0" w:rsidTr="007A135B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Инициативные платежи, зачисляемые в бюджеты сельских </w:t>
            </w: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поселений (поступления от физических лиц)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CC74F0" w:rsidRPr="00CC74F0" w:rsidTr="007A135B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9 825,5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7 999,5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8 194,8</w:t>
            </w:r>
          </w:p>
        </w:tc>
      </w:tr>
      <w:tr w:rsidR="00CC74F0" w:rsidRPr="00CC74F0" w:rsidTr="007A135B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9 825,5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7 999,5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8 194,8</w:t>
            </w:r>
          </w:p>
        </w:tc>
      </w:tr>
      <w:tr w:rsidR="00CC74F0" w:rsidRPr="00CC74F0" w:rsidTr="007A135B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3 071,4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2 457,1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2 457,1</w:t>
            </w:r>
          </w:p>
        </w:tc>
      </w:tr>
      <w:tr w:rsidR="00CC74F0" w:rsidRPr="00CC74F0" w:rsidTr="007A135B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3 071,4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2 457,1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2 457,1</w:t>
            </w:r>
          </w:p>
        </w:tc>
      </w:tr>
      <w:tr w:rsidR="00CC74F0" w:rsidRPr="00CC74F0" w:rsidTr="007A135B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3 071,4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2 457,1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2 457,1</w:t>
            </w:r>
          </w:p>
        </w:tc>
      </w:tr>
      <w:tr w:rsidR="00CC74F0" w:rsidRPr="00CC74F0" w:rsidTr="007A135B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140,2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145,2</w:t>
            </w:r>
          </w:p>
        </w:tc>
      </w:tr>
      <w:tr w:rsidR="00CC74F0" w:rsidRPr="00CC74F0" w:rsidTr="007A135B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3,7</w:t>
            </w:r>
          </w:p>
        </w:tc>
      </w:tr>
      <w:tr w:rsidR="00CC74F0" w:rsidRPr="00CC74F0" w:rsidTr="007A135B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3,7</w:t>
            </w:r>
          </w:p>
        </w:tc>
      </w:tr>
      <w:tr w:rsidR="00CC74F0" w:rsidRPr="00CC74F0" w:rsidTr="007A135B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136,5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141,5</w:t>
            </w:r>
          </w:p>
        </w:tc>
      </w:tr>
      <w:tr w:rsidR="00CC74F0" w:rsidRPr="00CC74F0" w:rsidTr="007A135B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136,5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141,5</w:t>
            </w:r>
          </w:p>
        </w:tc>
      </w:tr>
      <w:tr w:rsidR="00CC74F0" w:rsidRPr="00CC74F0" w:rsidTr="007A135B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6 621,4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5 005,8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5 012,8</w:t>
            </w:r>
          </w:p>
        </w:tc>
      </w:tr>
      <w:tr w:rsidR="00CC74F0" w:rsidRPr="00CC74F0" w:rsidTr="007A135B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6 621,4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5 005,8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5 012,8</w:t>
            </w:r>
          </w:p>
        </w:tc>
      </w:tr>
      <w:tr w:rsidR="00CC74F0" w:rsidRPr="00CC74F0" w:rsidTr="007A135B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6 621,4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5 005,8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5 012,8</w:t>
            </w:r>
          </w:p>
        </w:tc>
      </w:tr>
      <w:tr w:rsidR="00CC74F0" w:rsidRPr="00CC74F0" w:rsidTr="007A135B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396,4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579,7</w:t>
            </w:r>
          </w:p>
        </w:tc>
      </w:tr>
      <w:tr w:rsidR="00CC74F0" w:rsidRPr="00CC74F0" w:rsidTr="007A135B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396,4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579,7</w:t>
            </w:r>
          </w:p>
        </w:tc>
      </w:tr>
      <w:tr w:rsidR="00CC74F0" w:rsidRPr="00CC74F0" w:rsidTr="007A135B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62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10 390,7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8 650,6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8 869,7</w:t>
            </w:r>
          </w:p>
        </w:tc>
      </w:tr>
    </w:tbl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962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4847"/>
        <w:gridCol w:w="820"/>
        <w:gridCol w:w="1164"/>
        <w:gridCol w:w="1134"/>
        <w:gridCol w:w="1122"/>
      </w:tblGrid>
      <w:tr w:rsidR="00CC74F0" w:rsidRPr="00CC74F0" w:rsidTr="007A135B">
        <w:trPr>
          <w:gridAfter w:val="1"/>
          <w:wAfter w:w="1122" w:type="dxa"/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bookmarkStart w:id="7" w:name="RANGE!A1:F36"/>
            <w:bookmarkEnd w:id="7"/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Приложение 3</w:t>
            </w:r>
          </w:p>
        </w:tc>
      </w:tr>
      <w:tr w:rsidR="00CC74F0" w:rsidRPr="00CC74F0" w:rsidTr="007A135B">
        <w:trPr>
          <w:gridAfter w:val="1"/>
          <w:wAfter w:w="1122" w:type="dxa"/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 xml:space="preserve">к решению Потаповского сельского Совета депутатов </w:t>
            </w:r>
          </w:p>
        </w:tc>
      </w:tr>
      <w:tr w:rsidR="00CC74F0" w:rsidRPr="00CC74F0" w:rsidTr="007A135B">
        <w:trPr>
          <w:gridAfter w:val="1"/>
          <w:wAfter w:w="1122" w:type="dxa"/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от 14 ноября 2023 № 51-155р</w:t>
            </w:r>
          </w:p>
        </w:tc>
      </w:tr>
      <w:tr w:rsidR="00CC74F0" w:rsidRPr="00CC74F0" w:rsidTr="007A135B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C74F0" w:rsidRPr="00CC74F0" w:rsidTr="007A135B">
        <w:trPr>
          <w:gridAfter w:val="1"/>
          <w:wAfter w:w="1122" w:type="dxa"/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Приложение 3</w:t>
            </w:r>
          </w:p>
        </w:tc>
      </w:tr>
      <w:tr w:rsidR="00CC74F0" w:rsidRPr="00CC74F0" w:rsidTr="007A135B">
        <w:trPr>
          <w:gridAfter w:val="1"/>
          <w:wAfter w:w="1122" w:type="dxa"/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 xml:space="preserve">к решению Потаповского сельского Совета депутатов </w:t>
            </w:r>
          </w:p>
        </w:tc>
      </w:tr>
      <w:tr w:rsidR="00CC74F0" w:rsidRPr="00CC74F0" w:rsidTr="007A135B">
        <w:trPr>
          <w:gridAfter w:val="1"/>
          <w:wAfter w:w="1122" w:type="dxa"/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от 22 декабря 2022 №36-120р</w:t>
            </w:r>
          </w:p>
        </w:tc>
      </w:tr>
      <w:tr w:rsidR="00CC74F0" w:rsidRPr="00CC74F0" w:rsidTr="007A135B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C74F0" w:rsidRPr="00CC74F0" w:rsidTr="007A135B">
        <w:trPr>
          <w:gridAfter w:val="1"/>
          <w:wAfter w:w="1122" w:type="dxa"/>
          <w:trHeight w:val="1080"/>
        </w:trPr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74F0">
              <w:rPr>
                <w:rFonts w:ascii="Arial" w:eastAsia="Times New Roman" w:hAnsi="Arial" w:cs="Arial"/>
                <w:sz w:val="24"/>
                <w:szCs w:val="24"/>
              </w:rPr>
              <w:t xml:space="preserve"> Распределение бюджетных ассигнований бюджета Потаповского сельсовета по разделам и подразделам бюджетной классификации расходов бюджетов Российской Федерации </w:t>
            </w:r>
            <w:r w:rsidRPr="00CC74F0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на 2023 год и плановый период 2024-2025 годов                                                                      </w:t>
            </w:r>
          </w:p>
        </w:tc>
      </w:tr>
      <w:tr w:rsidR="00CC74F0" w:rsidRPr="00CC74F0" w:rsidTr="007A135B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Pr="00CC74F0">
              <w:rPr>
                <w:rFonts w:ascii="Arial" w:eastAsia="Times New Roman" w:hAnsi="Arial" w:cs="Arial"/>
                <w:sz w:val="20"/>
                <w:szCs w:val="20"/>
              </w:rPr>
              <w:t>тыс</w:t>
            </w:r>
            <w:proofErr w:type="gramStart"/>
            <w:r w:rsidRPr="00CC74F0">
              <w:rPr>
                <w:rFonts w:ascii="Arial" w:eastAsia="Times New Roman" w:hAnsi="Arial" w:cs="Arial"/>
                <w:sz w:val="20"/>
                <w:szCs w:val="20"/>
              </w:rPr>
              <w:t>.р</w:t>
            </w:r>
            <w:proofErr w:type="gramEnd"/>
            <w:r w:rsidRPr="00CC74F0">
              <w:rPr>
                <w:rFonts w:ascii="Arial" w:eastAsia="Times New Roman" w:hAnsi="Arial" w:cs="Arial"/>
                <w:sz w:val="20"/>
                <w:szCs w:val="20"/>
              </w:rPr>
              <w:t>уб</w:t>
            </w:r>
            <w:proofErr w:type="spellEnd"/>
            <w:r w:rsidRPr="00CC74F0">
              <w:rPr>
                <w:rFonts w:ascii="Arial" w:eastAsia="Times New Roman" w:hAnsi="Arial" w:cs="Arial"/>
                <w:sz w:val="20"/>
                <w:szCs w:val="20"/>
              </w:rPr>
              <w:t>.)</w:t>
            </w:r>
          </w:p>
        </w:tc>
      </w:tr>
      <w:tr w:rsidR="00CC74F0" w:rsidRPr="00CC74F0" w:rsidTr="007A135B">
        <w:trPr>
          <w:trHeight w:val="9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C74F0">
              <w:rPr>
                <w:rFonts w:ascii="Arial" w:eastAsia="Times New Roman" w:hAnsi="Arial" w:cs="Arial"/>
                <w:sz w:val="16"/>
                <w:szCs w:val="16"/>
              </w:rPr>
              <w:t>Раздел,</w:t>
            </w:r>
            <w:r w:rsidRPr="00CC74F0">
              <w:rPr>
                <w:rFonts w:ascii="Arial" w:eastAsia="Times New Roman" w:hAnsi="Arial" w:cs="Arial"/>
                <w:sz w:val="16"/>
                <w:szCs w:val="16"/>
              </w:rPr>
              <w:br/>
              <w:t>подраздел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Сумма на 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 xml:space="preserve">Сумма на 2024 год 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 xml:space="preserve">Сумма на 2025 год </w:t>
            </w:r>
          </w:p>
        </w:tc>
      </w:tr>
      <w:tr w:rsidR="00CC74F0" w:rsidRPr="00CC74F0" w:rsidTr="007A135B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CC74F0" w:rsidRPr="00CC74F0" w:rsidTr="007A135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5 418,7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5 132,4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5 132,4</w:t>
            </w:r>
          </w:p>
        </w:tc>
      </w:tr>
      <w:tr w:rsidR="00CC74F0" w:rsidRPr="00CC74F0" w:rsidTr="007A135B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1 184,8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1 148,6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1 148,6</w:t>
            </w:r>
          </w:p>
        </w:tc>
      </w:tr>
      <w:tr w:rsidR="00CC74F0" w:rsidRPr="00CC74F0" w:rsidTr="007A135B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3 543,0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3 406,9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3 406,9</w:t>
            </w:r>
          </w:p>
        </w:tc>
      </w:tr>
      <w:tr w:rsidR="00CC74F0" w:rsidRPr="00CC74F0" w:rsidTr="007A135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CC74F0" w:rsidRPr="00CC74F0" w:rsidTr="007A135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575,9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575,9</w:t>
            </w:r>
          </w:p>
        </w:tc>
      </w:tr>
      <w:tr w:rsidR="00CC74F0" w:rsidRPr="00CC74F0" w:rsidTr="007A135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136,5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141,5</w:t>
            </w:r>
          </w:p>
        </w:tc>
      </w:tr>
      <w:tr w:rsidR="00CC74F0" w:rsidRPr="00CC74F0" w:rsidTr="007A135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136,5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141,5</w:t>
            </w:r>
          </w:p>
        </w:tc>
      </w:tr>
      <w:tr w:rsidR="00CC74F0" w:rsidRPr="00CC74F0" w:rsidTr="007A135B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0300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76,5</w:t>
            </w:r>
          </w:p>
        </w:tc>
      </w:tr>
      <w:tr w:rsidR="00CC74F0" w:rsidRPr="00CC74F0" w:rsidTr="007A135B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0310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76,5</w:t>
            </w:r>
          </w:p>
        </w:tc>
      </w:tr>
      <w:tr w:rsidR="00CC74F0" w:rsidRPr="00CC74F0" w:rsidTr="007A135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0400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2 109,8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1 415,9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1 433,0</w:t>
            </w:r>
          </w:p>
        </w:tc>
      </w:tr>
      <w:tr w:rsidR="00CC74F0" w:rsidRPr="00CC74F0" w:rsidTr="007A135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0409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2 109,8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1 415,9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1 433,0</w:t>
            </w:r>
          </w:p>
        </w:tc>
      </w:tr>
      <w:tr w:rsidR="00CC74F0" w:rsidRPr="00CC74F0" w:rsidTr="007A135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1 139,9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277,5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277,5</w:t>
            </w:r>
          </w:p>
        </w:tc>
      </w:tr>
      <w:tr w:rsidR="00CC74F0" w:rsidRPr="00CC74F0" w:rsidTr="007A135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C74F0" w:rsidRPr="00CC74F0" w:rsidTr="007A135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277,5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277,5</w:t>
            </w:r>
          </w:p>
        </w:tc>
      </w:tr>
      <w:tr w:rsidR="00CC74F0" w:rsidRPr="00CC74F0" w:rsidTr="007A135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1 289,1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1 289,1</w:t>
            </w:r>
          </w:p>
        </w:tc>
      </w:tr>
      <w:tr w:rsidR="00CC74F0" w:rsidRPr="00CC74F0" w:rsidTr="007A135B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1 289,1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1 289,1</w:t>
            </w:r>
          </w:p>
        </w:tc>
      </w:tr>
      <w:tr w:rsidR="00CC74F0" w:rsidRPr="00CC74F0" w:rsidTr="007A135B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129,7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129,7</w:t>
            </w:r>
          </w:p>
        </w:tc>
      </w:tr>
      <w:tr w:rsidR="00CC74F0" w:rsidRPr="00CC74F0" w:rsidTr="007A135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C74F0">
              <w:rPr>
                <w:rFonts w:ascii="Arial CYR" w:eastAsia="Times New Roman" w:hAnsi="Arial CYR" w:cs="Arial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129,7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129,7</w:t>
            </w:r>
          </w:p>
        </w:tc>
      </w:tr>
      <w:tr w:rsidR="00CC74F0" w:rsidRPr="00CC74F0" w:rsidTr="007A135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C74F0">
              <w:rPr>
                <w:rFonts w:ascii="Arial CYR" w:eastAsia="Times New Roman" w:hAnsi="Arial CYR" w:cs="Arial CYR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C74F0" w:rsidRPr="00CC74F0" w:rsidTr="007A135B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C74F0" w:rsidRPr="00CC74F0" w:rsidTr="007A135B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C74F0">
              <w:rPr>
                <w:rFonts w:ascii="Arial CYR" w:eastAsia="Times New Roman" w:hAnsi="Arial CYR" w:cs="Arial CYR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C74F0" w:rsidRPr="00CC74F0" w:rsidTr="007A135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200,0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390,0</w:t>
            </w:r>
          </w:p>
        </w:tc>
      </w:tr>
      <w:tr w:rsidR="00CC74F0" w:rsidRPr="00CC74F0" w:rsidTr="007A135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10 350,1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8 650,6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8 869,7</w:t>
            </w:r>
          </w:p>
        </w:tc>
      </w:tr>
    </w:tbl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3878"/>
        <w:gridCol w:w="660"/>
        <w:gridCol w:w="640"/>
        <w:gridCol w:w="558"/>
        <w:gridCol w:w="608"/>
        <w:gridCol w:w="936"/>
        <w:gridCol w:w="736"/>
        <w:gridCol w:w="125"/>
        <w:gridCol w:w="159"/>
        <w:gridCol w:w="964"/>
      </w:tblGrid>
      <w:tr w:rsidR="00CC74F0" w:rsidRPr="00CC74F0" w:rsidTr="007A135B">
        <w:trPr>
          <w:gridAfter w:val="3"/>
          <w:wAfter w:w="1248" w:type="dxa"/>
          <w:trHeight w:val="25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bookmarkStart w:id="8" w:name="RANGE!A1:I158"/>
            <w:bookmarkEnd w:id="8"/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Приложение 4</w:t>
            </w:r>
          </w:p>
        </w:tc>
      </w:tr>
      <w:tr w:rsidR="00CC74F0" w:rsidRPr="00CC74F0" w:rsidTr="007A135B">
        <w:trPr>
          <w:gridAfter w:val="3"/>
          <w:wAfter w:w="1248" w:type="dxa"/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 xml:space="preserve">к решению Потаповского сельского Совета депутатов </w:t>
            </w:r>
          </w:p>
        </w:tc>
      </w:tr>
      <w:tr w:rsidR="00CC74F0" w:rsidRPr="00CC74F0" w:rsidTr="007A135B">
        <w:trPr>
          <w:trHeight w:val="25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от 14 ноября 2023 №51-155р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CC74F0" w:rsidRPr="00CC74F0" w:rsidTr="007A135B">
        <w:trPr>
          <w:gridAfter w:val="3"/>
          <w:wAfter w:w="1248" w:type="dxa"/>
          <w:trHeight w:val="25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Приложение 4</w:t>
            </w:r>
          </w:p>
        </w:tc>
      </w:tr>
      <w:tr w:rsidR="00CC74F0" w:rsidRPr="00CC74F0" w:rsidTr="007A135B">
        <w:trPr>
          <w:gridAfter w:val="3"/>
          <w:wAfter w:w="1248" w:type="dxa"/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 xml:space="preserve">к решению Потаповского сельского Совета депутатов </w:t>
            </w:r>
          </w:p>
        </w:tc>
      </w:tr>
      <w:tr w:rsidR="00CC74F0" w:rsidRPr="00CC74F0" w:rsidTr="007A135B">
        <w:trPr>
          <w:trHeight w:val="25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от 22 декабря 2022 №36-120р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C74F0" w:rsidRPr="00CC74F0" w:rsidTr="007A135B">
        <w:trPr>
          <w:gridAfter w:val="3"/>
          <w:wAfter w:w="1248" w:type="dxa"/>
          <w:trHeight w:val="743"/>
        </w:trPr>
        <w:tc>
          <w:tcPr>
            <w:tcW w:w="85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74F0">
              <w:rPr>
                <w:rFonts w:ascii="Arial" w:eastAsia="Times New Roman" w:hAnsi="Arial" w:cs="Arial"/>
                <w:sz w:val="24"/>
                <w:szCs w:val="24"/>
              </w:rPr>
              <w:t xml:space="preserve">Ведомственная структура расходов бюджета Потаповского сельсовета </w:t>
            </w:r>
            <w:r w:rsidRPr="00CC74F0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на 2023 год и плановый период 2024-2025 годов  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C74F0" w:rsidRPr="00CC74F0" w:rsidTr="007A135B">
        <w:trPr>
          <w:gridAfter w:val="2"/>
          <w:wAfter w:w="1123" w:type="dxa"/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proofErr w:type="spellStart"/>
            <w:r w:rsidRPr="00CC74F0">
              <w:rPr>
                <w:rFonts w:ascii="Arial" w:eastAsia="Times New Roman" w:hAnsi="Arial" w:cs="Arial"/>
                <w:sz w:val="18"/>
                <w:szCs w:val="18"/>
              </w:rPr>
              <w:t>тыс</w:t>
            </w:r>
            <w:proofErr w:type="gramStart"/>
            <w:r w:rsidRPr="00CC74F0">
              <w:rPr>
                <w:rFonts w:ascii="Arial" w:eastAsia="Times New Roman" w:hAnsi="Arial" w:cs="Arial"/>
                <w:sz w:val="18"/>
                <w:szCs w:val="18"/>
              </w:rPr>
              <w:t>.р</w:t>
            </w:r>
            <w:proofErr w:type="gramEnd"/>
            <w:r w:rsidRPr="00CC74F0">
              <w:rPr>
                <w:rFonts w:ascii="Arial" w:eastAsia="Times New Roman" w:hAnsi="Arial" w:cs="Arial"/>
                <w:sz w:val="18"/>
                <w:szCs w:val="18"/>
              </w:rPr>
              <w:t>ублей</w:t>
            </w:r>
            <w:proofErr w:type="spellEnd"/>
            <w:r w:rsidRPr="00CC74F0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</w:tr>
      <w:tr w:rsidR="00CC74F0" w:rsidRPr="00CC74F0" w:rsidTr="007A135B">
        <w:trPr>
          <w:trHeight w:val="10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№ строки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CC74F0">
              <w:rPr>
                <w:rFonts w:ascii="Arial" w:eastAsia="Times New Roman" w:hAnsi="Arial" w:cs="Arial"/>
                <w:sz w:val="12"/>
                <w:szCs w:val="12"/>
              </w:rPr>
              <w:t>Код  главного распорядителя (распорядителя, получателя)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C74F0">
              <w:rPr>
                <w:rFonts w:ascii="Arial" w:eastAsia="Times New Roman" w:hAnsi="Arial" w:cs="Arial"/>
                <w:sz w:val="16"/>
                <w:szCs w:val="16"/>
              </w:rPr>
              <w:t>Раздел,</w:t>
            </w:r>
            <w:r w:rsidRPr="00CC74F0">
              <w:rPr>
                <w:rFonts w:ascii="Arial" w:eastAsia="Times New Roman" w:hAnsi="Arial" w:cs="Arial"/>
                <w:sz w:val="16"/>
                <w:szCs w:val="16"/>
              </w:rPr>
              <w:br/>
              <w:t>подраздел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C74F0">
              <w:rPr>
                <w:rFonts w:ascii="Arial" w:eastAsia="Times New Roman" w:hAnsi="Arial" w:cs="Arial"/>
                <w:sz w:val="16"/>
                <w:szCs w:val="16"/>
              </w:rPr>
              <w:t>Целевая статья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C74F0">
              <w:rPr>
                <w:rFonts w:ascii="Arial" w:eastAsia="Times New Roman" w:hAnsi="Arial" w:cs="Arial"/>
                <w:sz w:val="16"/>
                <w:szCs w:val="16"/>
              </w:rPr>
              <w:t xml:space="preserve">Вид </w:t>
            </w:r>
            <w:r w:rsidRPr="00CC74F0">
              <w:rPr>
                <w:rFonts w:ascii="Arial" w:eastAsia="Times New Roman" w:hAnsi="Arial" w:cs="Arial"/>
                <w:sz w:val="16"/>
                <w:szCs w:val="16"/>
              </w:rPr>
              <w:br/>
              <w:t>расходов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 xml:space="preserve">Сумма </w:t>
            </w:r>
            <w:r w:rsidRPr="00CC74F0">
              <w:rPr>
                <w:rFonts w:ascii="Arial" w:eastAsia="Times New Roman" w:hAnsi="Arial" w:cs="Arial"/>
                <w:sz w:val="18"/>
                <w:szCs w:val="18"/>
              </w:rPr>
              <w:br/>
              <w:t>на 2023 год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 xml:space="preserve">Сумма </w:t>
            </w:r>
            <w:r w:rsidRPr="00CC74F0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на 2024 год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 xml:space="preserve">Сумма </w:t>
            </w:r>
            <w:r w:rsidRPr="00CC74F0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на 2025 год 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Администрация Потаповского сельсовета Енисейского района Красноярского края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10 350,1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8 450,6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8 479,7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5 418,7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5 132,4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5 132,4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1 184,8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1 148,6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1 148,6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7100000000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1 184,8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1 148,6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1 148,6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7110000000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1 184,8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1 148,6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1 148,6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7110080020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1 184,8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1 148,6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1 148,6</w:t>
            </w:r>
          </w:p>
        </w:tc>
      </w:tr>
      <w:tr w:rsidR="00CC74F0" w:rsidRPr="00CC74F0" w:rsidTr="007A135B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7110080020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1 184,8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1 148,6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1 148,6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7110080020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1 184,8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1 148,6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1 148,6</w:t>
            </w:r>
          </w:p>
        </w:tc>
      </w:tr>
      <w:tr w:rsidR="00CC74F0" w:rsidRPr="00CC74F0" w:rsidTr="007A135B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3 543,0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3 406,9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3 406,9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7800000000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3 543,0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3 406,9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3 406,9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 xml:space="preserve">Обеспечение деятельности аппарата </w:t>
            </w:r>
            <w:proofErr w:type="spellStart"/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испольнительно</w:t>
            </w:r>
            <w:proofErr w:type="spellEnd"/>
            <w:r w:rsidRPr="00CC74F0">
              <w:rPr>
                <w:rFonts w:ascii="Arial" w:eastAsia="Times New Roman" w:hAnsi="Arial" w:cs="Arial"/>
                <w:sz w:val="18"/>
                <w:szCs w:val="18"/>
              </w:rPr>
              <w:t>-распорядительных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7820000000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3 543,0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3 406,9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3 406,9</w:t>
            </w:r>
          </w:p>
        </w:tc>
      </w:tr>
      <w:tr w:rsidR="00CC74F0" w:rsidRPr="00CC74F0" w:rsidTr="007A135B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CC74F0">
              <w:rPr>
                <w:rFonts w:ascii="Arial" w:eastAsia="Times New Roman" w:hAnsi="Arial" w:cs="Arial"/>
                <w:sz w:val="18"/>
                <w:szCs w:val="18"/>
              </w:rPr>
              <w:t>размера оплаты труда</w:t>
            </w:r>
            <w:proofErr w:type="gramEnd"/>
            <w:r w:rsidRPr="00CC74F0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7820010210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100,4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C74F0" w:rsidRPr="00CC74F0" w:rsidTr="007A135B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7820010210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100,4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7820010210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100,4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3 442,6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3 406,9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3 406,9</w:t>
            </w:r>
          </w:p>
        </w:tc>
      </w:tr>
      <w:tr w:rsidR="00CC74F0" w:rsidRPr="00CC74F0" w:rsidTr="007A135B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3 170,1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3 189,4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3 189,4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3 170,1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3 189,4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3 189,4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271,0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217,0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217,0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271,0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217,0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217,0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1,5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0,5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1,5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0,5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9900000000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9910000000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9910080700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9910080700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9910080700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689,9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575,9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575,9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 xml:space="preserve">Муниципальная программа «Развитие территории Потаповского сельсовета»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0100000000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3,7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0100100000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3,7</w:t>
            </w:r>
          </w:p>
        </w:tc>
      </w:tr>
      <w:tr w:rsidR="00CC74F0" w:rsidRPr="00CC74F0" w:rsidTr="007A135B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0100175140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3,7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0100175140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3,7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0100175140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3,7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9900000000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686,1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572,2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572,2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9910000000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686,1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572,2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572,2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 xml:space="preserve">Осуществление части полномочий по </w:t>
            </w:r>
            <w:proofErr w:type="gramStart"/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контролю за</w:t>
            </w:r>
            <w:proofErr w:type="gramEnd"/>
            <w:r w:rsidRPr="00CC74F0">
              <w:rPr>
                <w:rFonts w:ascii="Arial" w:eastAsia="Times New Roman" w:hAnsi="Arial" w:cs="Arial"/>
                <w:sz w:val="18"/>
                <w:szCs w:val="18"/>
              </w:rPr>
              <w:t xml:space="preserve"> исполнением бюджета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9910080087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119,9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6,0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6,0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37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9910080087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119,9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6,0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6,0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38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9910080087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119,9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6,0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6,0</w:t>
            </w:r>
          </w:p>
        </w:tc>
      </w:tr>
      <w:tr w:rsidR="00CC74F0" w:rsidRPr="00CC74F0" w:rsidTr="007A135B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39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9910080088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28,4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28,4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28,4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40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9910080088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28,4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28,4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28,4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41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9910080088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28,4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28,4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28,4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42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9910080093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43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9910080093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44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9910080093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45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 xml:space="preserve">Осуществление части полномочий по проведению проверки теплоснабжающих и </w:t>
            </w:r>
            <w:proofErr w:type="spellStart"/>
            <w:r w:rsidRPr="00CC74F0">
              <w:rPr>
                <w:rFonts w:ascii="Arial" w:eastAsia="Times New Roman" w:hAnsi="Arial" w:cs="Arial"/>
                <w:sz w:val="18"/>
                <w:szCs w:val="18"/>
              </w:rPr>
              <w:t>теплосетевых</w:t>
            </w:r>
            <w:proofErr w:type="spellEnd"/>
            <w:r w:rsidRPr="00CC74F0">
              <w:rPr>
                <w:rFonts w:ascii="Arial" w:eastAsia="Times New Roman" w:hAnsi="Arial" w:cs="Arial"/>
                <w:sz w:val="18"/>
                <w:szCs w:val="18"/>
              </w:rPr>
              <w:t xml:space="preserve"> организаций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9910080095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46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9910080095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47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9910080095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</w:tr>
      <w:tr w:rsidR="00CC74F0" w:rsidRPr="00CC74F0" w:rsidTr="007A135B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9910080098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510,4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510,4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510,4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49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9910080098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510,4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510,4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510,4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9910080098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510,4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510,4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510,4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51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9910080099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52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9910080099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53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9910080099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54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9910080920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0,7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0,7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55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9910080920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0,7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0,7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56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9910080920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0,7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0,7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57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128,9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136,5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141,5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58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0203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128,9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136,5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141,5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59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 xml:space="preserve">Муниципальная программа «Развитие территории Потаповского сельсовета»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0203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0100000000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128,9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136,5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141,5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0203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0100100000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128,9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136,5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141,5</w:t>
            </w:r>
          </w:p>
        </w:tc>
      </w:tr>
      <w:tr w:rsidR="00CC74F0" w:rsidRPr="00CC74F0" w:rsidTr="007A135B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61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0203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0100151180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128,9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136,5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141,5</w:t>
            </w:r>
          </w:p>
        </w:tc>
      </w:tr>
      <w:tr w:rsidR="00CC74F0" w:rsidRPr="00CC74F0" w:rsidTr="007A135B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0203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0100151180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128,9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136,5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141,5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63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0203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0100151180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128,9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136,5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141,5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64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0300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111,5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69,5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76,5</w:t>
            </w:r>
          </w:p>
        </w:tc>
      </w:tr>
      <w:tr w:rsidR="00CC74F0" w:rsidRPr="00CC74F0" w:rsidTr="007A135B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111,5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69,5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76,5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66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 xml:space="preserve">Муниципальная программа «Развитие территории Потаповского сельсовета»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0100000000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111,5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69,5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76,5</w:t>
            </w:r>
          </w:p>
        </w:tc>
      </w:tr>
      <w:tr w:rsidR="00CC74F0" w:rsidRPr="00CC74F0" w:rsidTr="007A135B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67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Подпрограмма «Повышение уровня комфортности пребывания и качества жизни населения на территории Потаповского сельсовета»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0130000000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111,5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69,5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76,5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68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C74F0">
              <w:rPr>
                <w:rFonts w:ascii="Arial CYR" w:eastAsia="Times New Roman" w:hAnsi="Arial CYR" w:cs="Arial CYR"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01300S4120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110,5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68,5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75,5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69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01300S4120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110,5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68,5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75,5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01300S4120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110,5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68,5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75,5</w:t>
            </w:r>
          </w:p>
        </w:tc>
      </w:tr>
      <w:tr w:rsidR="00CC74F0" w:rsidRPr="00CC74F0" w:rsidTr="007A135B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71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C74F0">
              <w:rPr>
                <w:rFonts w:ascii="Arial CYR" w:eastAsia="Times New Roman" w:hAnsi="Arial CYR" w:cs="Arial CYR"/>
                <w:sz w:val="18"/>
                <w:szCs w:val="18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0130082190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72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0130082190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73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0130082190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74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0400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2 109,8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1 415,9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1 433,0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75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2 109,8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1 415,9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1 433,0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76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 xml:space="preserve">Муниципальная программа «Развитие территории Потаповского сельсовета»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010000000</w:t>
            </w:r>
            <w:r w:rsidRPr="00CC74F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2 109,8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1 415,9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1 433,0</w:t>
            </w:r>
          </w:p>
        </w:tc>
      </w:tr>
      <w:tr w:rsidR="00CC74F0" w:rsidRPr="00CC74F0" w:rsidTr="007A135B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Подпрограмма «Дорожная деятельность в отношении автомобильных дорог местного значения и обеспечение безопасности дорожного движения на них в границах Потаповского сельсовета»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0150000000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2 109,8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1 415,9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1 433,0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78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C74F0">
              <w:rPr>
                <w:rFonts w:ascii="Arial CYR" w:eastAsia="Times New Roman" w:hAnsi="Arial CYR" w:cs="Arial CYR"/>
                <w:sz w:val="18"/>
                <w:szCs w:val="18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0150085080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123,8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123,8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123,8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79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0150085080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123,8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123,8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123,8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0150085080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123,8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123,8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123,8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C74F0">
              <w:rPr>
                <w:rFonts w:ascii="Arial CYR" w:eastAsia="Times New Roman" w:hAnsi="Arial CYR" w:cs="Arial CYR"/>
                <w:sz w:val="18"/>
                <w:szCs w:val="18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0150085081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1 553,6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1 000,0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1 000,0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0150085081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1 553,6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1 000,0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1 000,0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83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0150085081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1 553,6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1 000,0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1 000,0</w:t>
            </w:r>
          </w:p>
        </w:tc>
      </w:tr>
      <w:tr w:rsidR="00CC74F0" w:rsidRPr="00CC74F0" w:rsidTr="007A135B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C74F0">
              <w:rPr>
                <w:rFonts w:ascii="Arial CYR" w:eastAsia="Times New Roman" w:hAnsi="Arial CYR" w:cs="Arial CYR"/>
                <w:sz w:val="18"/>
                <w:szCs w:val="18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0150085090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432,4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292,1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309,2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0150085090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432,4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292,1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309,2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86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0150085090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432,4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292,1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309,2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87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0500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1 139,9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277,5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277,5</w:t>
            </w:r>
          </w:p>
        </w:tc>
      </w:tr>
      <w:tr w:rsidR="00CC74F0" w:rsidRPr="00CC74F0" w:rsidTr="007A135B">
        <w:trPr>
          <w:trHeight w:val="39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88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70,0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 xml:space="preserve">Муниципальная программа «Развитие территории Потаповского сельсовета»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0100000000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70,0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C74F0" w:rsidRPr="00CC74F0" w:rsidTr="007A135B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Подпрограмма "Повышение уровня комфортности пребывания и качества жизни населения на территории Потаповского сельсовета"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0130000000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70,0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C74F0" w:rsidRPr="00CC74F0" w:rsidTr="007A135B">
        <w:trPr>
          <w:trHeight w:val="4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Актуализация схем водоснабжения, теплоснабжения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0130081071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70,0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0130081071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70,0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93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0130081071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70,0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94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1 069,9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277,5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277,5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 xml:space="preserve">Муниципальная программа «Развитие территории Потаповского сельсовета»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0100000000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1 069,9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277,5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277,5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96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 xml:space="preserve">Подпрограмма «Организация благоустройства в границах населённых пунктов Потаповского сельсовета»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0140000000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1 069,9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277,5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277,5</w:t>
            </w:r>
          </w:p>
        </w:tc>
      </w:tr>
      <w:tr w:rsidR="00CC74F0" w:rsidRPr="00CC74F0" w:rsidTr="007A135B">
        <w:trPr>
          <w:trHeight w:val="7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97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 xml:space="preserve">Организация и проведение </w:t>
            </w:r>
            <w:proofErr w:type="spellStart"/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акарицидных</w:t>
            </w:r>
            <w:proofErr w:type="spellEnd"/>
            <w:r w:rsidRPr="00CC74F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обработак</w:t>
            </w:r>
            <w:proofErr w:type="spellEnd"/>
            <w:r w:rsidRPr="00CC74F0">
              <w:rPr>
                <w:rFonts w:ascii="Arial" w:eastAsia="Times New Roman" w:hAnsi="Arial" w:cs="Arial"/>
                <w:sz w:val="18"/>
                <w:szCs w:val="18"/>
              </w:rPr>
              <w:t xml:space="preserve"> мест массового отдыха </w:t>
            </w:r>
            <w:proofErr w:type="spellStart"/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неселения</w:t>
            </w:r>
            <w:proofErr w:type="spellEnd"/>
            <w:r w:rsidRPr="00CC74F0">
              <w:rPr>
                <w:rFonts w:ascii="Arial" w:eastAsia="Times New Roman" w:hAnsi="Arial" w:cs="Arial"/>
                <w:sz w:val="18"/>
                <w:szCs w:val="18"/>
              </w:rPr>
              <w:t xml:space="preserve"> на территории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0140085550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9,5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C74F0" w:rsidRPr="00CC74F0" w:rsidTr="007A135B">
        <w:trPr>
          <w:trHeight w:val="5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98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0140085550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9,5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C74F0" w:rsidRPr="00CC74F0" w:rsidTr="007A135B">
        <w:trPr>
          <w:trHeight w:val="5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0140085550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9,5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Организация освещения территории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0140086010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189,4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191,4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191,4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101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0140086010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189,4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191,4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191,4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102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0140086010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189,4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191,4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191,4</w:t>
            </w:r>
          </w:p>
        </w:tc>
      </w:tr>
      <w:tr w:rsidR="00CC74F0" w:rsidRPr="00CC74F0" w:rsidTr="007A135B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103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0140086050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86,1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86,1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104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0140086050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86,1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86,1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105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0140086050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86,1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86,1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106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0140088690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12,5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C74F0" w:rsidRPr="00CC74F0" w:rsidTr="007A135B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107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0140088690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12,5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108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0140088690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12,5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109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Обустройство и восстановление воинских захоронений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01400L2990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158,5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01400L2990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158,5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 xml:space="preserve">Иные закупки товаров, работ и услуг для обеспечения государственных </w:t>
            </w:r>
            <w:r w:rsidRPr="00CC74F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01400L</w:t>
            </w:r>
            <w:r w:rsidRPr="00CC74F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2990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158,5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112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 xml:space="preserve">Осуществление расходов, направленных на реализацию мероприятий по поддержке местных инициатив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01400S6410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700,0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113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01400S6410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700,0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114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01400S6410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700,0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115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0800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1 289,1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1 289,1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1 289,1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116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1 289,1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1 289,1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1 289,1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117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9900000000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1 289,1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1 289,1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1 289,1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118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9910000000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1 289,1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1 289,1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1 289,1</w:t>
            </w:r>
          </w:p>
        </w:tc>
      </w:tr>
      <w:tr w:rsidR="00CC74F0" w:rsidRPr="00CC74F0" w:rsidTr="007A135B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119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9910080097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1 289,1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1 289,1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1 289,1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9910080097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1 289,1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1 289,1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1 289,1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121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9910080097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1 289,1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1 289,1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1 289,1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122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152,1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129,7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123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102,1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129,7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124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 xml:space="preserve">Муниципальная программа «Развитие территории Потаповского сельсовета»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0100000000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102,1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129,7</w:t>
            </w:r>
          </w:p>
        </w:tc>
      </w:tr>
      <w:tr w:rsidR="00CC74F0" w:rsidRPr="00CC74F0" w:rsidTr="007A135B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125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Подпрограмма «Повышение уровня комфортности пребывания и качества жизни населения на территории Потаповского сельсовета»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0130000000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102,1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129,7</w:t>
            </w:r>
          </w:p>
        </w:tc>
      </w:tr>
      <w:tr w:rsidR="00CC74F0" w:rsidRPr="00CC74F0" w:rsidTr="007A135B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126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C74F0">
              <w:rPr>
                <w:rFonts w:ascii="Arial CYR" w:eastAsia="Times New Roman" w:hAnsi="Arial CYR" w:cs="Arial CYR"/>
                <w:sz w:val="18"/>
                <w:szCs w:val="18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0130084910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102,1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129,7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127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0130084910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102,1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129,7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128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0130084910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102,1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129,7</w:t>
            </w:r>
          </w:p>
        </w:tc>
      </w:tr>
      <w:tr w:rsidR="00CC74F0" w:rsidRPr="00CC74F0" w:rsidTr="007A135B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129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CC74F0" w:rsidRPr="00CC74F0" w:rsidTr="007A135B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130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9910000000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CC74F0" w:rsidRPr="00CC74F0" w:rsidTr="007A135B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131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9910080700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CC74F0" w:rsidRPr="00CC74F0" w:rsidTr="007A135B">
        <w:trPr>
          <w:trHeight w:val="37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132</w:t>
            </w:r>
          </w:p>
        </w:tc>
        <w:tc>
          <w:tcPr>
            <w:tcW w:w="3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9910080700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CC74F0" w:rsidRPr="00CC74F0" w:rsidTr="007A135B">
        <w:trPr>
          <w:trHeight w:val="4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133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 xml:space="preserve">Социальные выплаты </w:t>
            </w:r>
            <w:proofErr w:type="spellStart"/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гражданам</w:t>
            </w:r>
            <w:proofErr w:type="gramStart"/>
            <w:r w:rsidRPr="00CC74F0">
              <w:rPr>
                <w:rFonts w:ascii="Arial" w:eastAsia="Times New Roman" w:hAnsi="Arial" w:cs="Arial"/>
                <w:sz w:val="18"/>
                <w:szCs w:val="18"/>
              </w:rPr>
              <w:t>,к</w:t>
            </w:r>
            <w:proofErr w:type="gramEnd"/>
            <w:r w:rsidRPr="00CC74F0">
              <w:rPr>
                <w:rFonts w:ascii="Arial" w:eastAsia="Times New Roman" w:hAnsi="Arial" w:cs="Arial"/>
                <w:sz w:val="18"/>
                <w:szCs w:val="18"/>
              </w:rPr>
              <w:t>роме</w:t>
            </w:r>
            <w:proofErr w:type="spellEnd"/>
            <w:r w:rsidRPr="00CC74F0">
              <w:rPr>
                <w:rFonts w:ascii="Arial" w:eastAsia="Times New Roman" w:hAnsi="Arial" w:cs="Arial"/>
                <w:sz w:val="18"/>
                <w:szCs w:val="18"/>
              </w:rPr>
              <w:t xml:space="preserve"> публичных нормативных социальных выплат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9910080700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134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1300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135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C74F0">
              <w:rPr>
                <w:rFonts w:ascii="Arial CYR" w:eastAsia="Times New Roman" w:hAnsi="Arial CYR" w:cs="Arial CYR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1301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136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1301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9900000000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137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1301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9910000000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138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1301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9910080650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139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1301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9910080650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700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140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1301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9910080650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730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141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200,0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390,0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142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 xml:space="preserve"> ВСЕГО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10 350,1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8 650,6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8 869,7</w:t>
            </w:r>
          </w:p>
        </w:tc>
      </w:tr>
    </w:tbl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99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4303"/>
        <w:gridCol w:w="1240"/>
        <w:gridCol w:w="618"/>
        <w:gridCol w:w="655"/>
        <w:gridCol w:w="889"/>
        <w:gridCol w:w="992"/>
        <w:gridCol w:w="784"/>
      </w:tblGrid>
      <w:tr w:rsidR="00CC74F0" w:rsidRPr="00CC74F0" w:rsidTr="007A135B">
        <w:trPr>
          <w:gridAfter w:val="2"/>
          <w:wAfter w:w="1776" w:type="dxa"/>
          <w:trHeight w:val="30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bookmarkStart w:id="9" w:name="RANGE!A1:H178"/>
            <w:bookmarkEnd w:id="9"/>
          </w:p>
        </w:tc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Приложение 5</w:t>
            </w:r>
          </w:p>
        </w:tc>
      </w:tr>
      <w:tr w:rsidR="00CC74F0" w:rsidRPr="00CC74F0" w:rsidTr="007A135B">
        <w:trPr>
          <w:gridAfter w:val="2"/>
          <w:wAfter w:w="1776" w:type="dxa"/>
          <w:trHeight w:val="30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 xml:space="preserve">к решению Потаповского сельского Совета депутатов </w:t>
            </w:r>
          </w:p>
        </w:tc>
      </w:tr>
      <w:tr w:rsidR="00CC74F0" w:rsidRPr="00CC74F0" w:rsidTr="007A135B">
        <w:trPr>
          <w:trHeight w:val="30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 14 ноября 2023 №51-155р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CC74F0" w:rsidRPr="00CC74F0" w:rsidTr="007A135B">
        <w:trPr>
          <w:gridAfter w:val="2"/>
          <w:wAfter w:w="1776" w:type="dxa"/>
          <w:trHeight w:val="30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Приложение 5</w:t>
            </w:r>
          </w:p>
        </w:tc>
      </w:tr>
      <w:tr w:rsidR="00CC74F0" w:rsidRPr="00CC74F0" w:rsidTr="007A135B">
        <w:trPr>
          <w:gridAfter w:val="2"/>
          <w:wAfter w:w="1776" w:type="dxa"/>
          <w:trHeight w:val="30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 xml:space="preserve">к решению Потаповского сельского Совета депутатов </w:t>
            </w:r>
          </w:p>
        </w:tc>
      </w:tr>
      <w:tr w:rsidR="00CC74F0" w:rsidRPr="00CC74F0" w:rsidTr="007A135B">
        <w:trPr>
          <w:trHeight w:val="30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 22 декабря 2022 №36-120р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74F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C74F0" w:rsidRPr="00CC74F0" w:rsidTr="007A135B">
        <w:trPr>
          <w:gridAfter w:val="2"/>
          <w:wAfter w:w="1776" w:type="dxa"/>
          <w:trHeight w:val="1005"/>
        </w:trPr>
        <w:tc>
          <w:tcPr>
            <w:tcW w:w="8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74F0">
              <w:rPr>
                <w:rFonts w:ascii="Arial" w:eastAsia="Times New Roman" w:hAnsi="Arial" w:cs="Arial"/>
              </w:rPr>
              <w:t xml:space="preserve">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Потаповского сельсовета на 2023 год и плановый период 2024-2025 годов     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C74F0" w:rsidRPr="00CC74F0" w:rsidTr="007A135B">
        <w:trPr>
          <w:gridAfter w:val="1"/>
          <w:wAfter w:w="784" w:type="dxa"/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proofErr w:type="spellStart"/>
            <w:r w:rsidRPr="00CC74F0">
              <w:rPr>
                <w:rFonts w:ascii="Arial" w:eastAsia="Times New Roman" w:hAnsi="Arial" w:cs="Arial"/>
                <w:sz w:val="18"/>
                <w:szCs w:val="18"/>
              </w:rPr>
              <w:t>тыс</w:t>
            </w:r>
            <w:proofErr w:type="gramStart"/>
            <w:r w:rsidRPr="00CC74F0">
              <w:rPr>
                <w:rFonts w:ascii="Arial" w:eastAsia="Times New Roman" w:hAnsi="Arial" w:cs="Arial"/>
                <w:sz w:val="18"/>
                <w:szCs w:val="18"/>
              </w:rPr>
              <w:t>.р</w:t>
            </w:r>
            <w:proofErr w:type="gramEnd"/>
            <w:r w:rsidRPr="00CC74F0">
              <w:rPr>
                <w:rFonts w:ascii="Arial" w:eastAsia="Times New Roman" w:hAnsi="Arial" w:cs="Arial"/>
                <w:sz w:val="18"/>
                <w:szCs w:val="18"/>
              </w:rPr>
              <w:t>ублей</w:t>
            </w:r>
            <w:proofErr w:type="spellEnd"/>
            <w:r w:rsidRPr="00CC74F0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</w:tr>
      <w:tr w:rsidR="00CC74F0" w:rsidRPr="00CC74F0" w:rsidTr="007A135B">
        <w:trPr>
          <w:trHeight w:val="9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№ строки</w:t>
            </w:r>
          </w:p>
        </w:tc>
        <w:tc>
          <w:tcPr>
            <w:tcW w:w="4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C74F0">
              <w:rPr>
                <w:rFonts w:ascii="Arial" w:eastAsia="Times New Roman" w:hAnsi="Arial" w:cs="Arial"/>
                <w:sz w:val="16"/>
                <w:szCs w:val="16"/>
              </w:rPr>
              <w:t>Целевая статья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C74F0">
              <w:rPr>
                <w:rFonts w:ascii="Arial" w:eastAsia="Times New Roman" w:hAnsi="Arial" w:cs="Arial"/>
                <w:sz w:val="16"/>
                <w:szCs w:val="16"/>
              </w:rPr>
              <w:t xml:space="preserve">Вид </w:t>
            </w:r>
            <w:r w:rsidRPr="00CC74F0">
              <w:rPr>
                <w:rFonts w:ascii="Arial" w:eastAsia="Times New Roman" w:hAnsi="Arial" w:cs="Arial"/>
                <w:sz w:val="16"/>
                <w:szCs w:val="16"/>
              </w:rPr>
              <w:br/>
              <w:t>расходов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C74F0">
              <w:rPr>
                <w:rFonts w:ascii="Arial" w:eastAsia="Times New Roman" w:hAnsi="Arial" w:cs="Arial"/>
                <w:sz w:val="16"/>
                <w:szCs w:val="16"/>
              </w:rPr>
              <w:t>Раздел,</w:t>
            </w:r>
            <w:r w:rsidRPr="00CC74F0">
              <w:rPr>
                <w:rFonts w:ascii="Arial" w:eastAsia="Times New Roman" w:hAnsi="Arial" w:cs="Arial"/>
                <w:sz w:val="16"/>
                <w:szCs w:val="16"/>
              </w:rPr>
              <w:br/>
              <w:t>подраздел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 xml:space="preserve">Сумма </w:t>
            </w:r>
            <w:r w:rsidRPr="00CC74F0">
              <w:rPr>
                <w:rFonts w:ascii="Arial" w:eastAsia="Times New Roman" w:hAnsi="Arial" w:cs="Arial"/>
                <w:sz w:val="18"/>
                <w:szCs w:val="18"/>
              </w:rPr>
              <w:br/>
              <w:t>на 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 xml:space="preserve">Сумма </w:t>
            </w:r>
            <w:r w:rsidRPr="00CC74F0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на 2024 год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 xml:space="preserve">Сумма </w:t>
            </w:r>
            <w:r w:rsidRPr="00CC74F0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на 2025 год 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 xml:space="preserve">Муниципальная программа «Развитие территории Потаповского сельсовета»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3 596,0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2 032,8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2 061,9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0100100000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132,7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140,2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145,2</w:t>
            </w:r>
          </w:p>
        </w:tc>
      </w:tr>
      <w:tr w:rsidR="00CC74F0" w:rsidRPr="00CC74F0" w:rsidTr="007A135B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0100151180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136,5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141,5</w:t>
            </w:r>
          </w:p>
        </w:tc>
      </w:tr>
      <w:tr w:rsidR="00CC74F0" w:rsidRPr="00CC74F0" w:rsidTr="007A135B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0100151180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136,5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141,5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0100151180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136,5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141,5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0100151180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136,5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141,5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0100151180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0203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136,5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141,5</w:t>
            </w:r>
          </w:p>
        </w:tc>
      </w:tr>
      <w:tr w:rsidR="00CC74F0" w:rsidRPr="00CC74F0" w:rsidTr="007A135B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0100175140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3,7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3,7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0100175140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3,7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3,7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0100175140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3,7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3,7</w:t>
            </w:r>
          </w:p>
        </w:tc>
      </w:tr>
      <w:tr w:rsidR="00CC74F0" w:rsidRPr="00CC74F0" w:rsidTr="007A135B">
        <w:trPr>
          <w:trHeight w:val="58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0100175140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3,7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3,7</w:t>
            </w:r>
          </w:p>
        </w:tc>
      </w:tr>
      <w:tr w:rsidR="00CC74F0" w:rsidRPr="00CC74F0" w:rsidTr="007A135B">
        <w:trPr>
          <w:trHeight w:val="58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0100175140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3,7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3,7</w:t>
            </w:r>
          </w:p>
        </w:tc>
      </w:tr>
      <w:tr w:rsidR="00CC74F0" w:rsidRPr="00CC74F0" w:rsidTr="007A135B">
        <w:trPr>
          <w:trHeight w:val="75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Подпрограмма «Повышение уровня комфортности пребывания и качества жизни населения на территории Потаповского сельсовета»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0130000000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199,2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206,2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C74F0">
              <w:rPr>
                <w:rFonts w:ascii="Arial CYR" w:eastAsia="Times New Roman" w:hAnsi="Arial CYR" w:cs="Arial CYR"/>
                <w:sz w:val="18"/>
                <w:szCs w:val="18"/>
              </w:rPr>
              <w:t>Актуализация схем водоснабжения, теплоснабжения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0130081071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0130081071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0130081071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0130081071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0500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0130081071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C74F0" w:rsidRPr="00CC74F0" w:rsidTr="007A135B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C74F0">
              <w:rPr>
                <w:rFonts w:ascii="Arial CYR" w:eastAsia="Times New Roman" w:hAnsi="Arial CYR" w:cs="Arial CYR"/>
                <w:sz w:val="18"/>
                <w:szCs w:val="18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0130082190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0130082190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0130082190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0130082190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0300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CC74F0" w:rsidRPr="00CC74F0" w:rsidTr="007A135B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0130082190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CC74F0" w:rsidRPr="00CC74F0" w:rsidTr="007A135B">
        <w:trPr>
          <w:trHeight w:val="7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0130084910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129,7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129,7</w:t>
            </w:r>
          </w:p>
        </w:tc>
      </w:tr>
      <w:tr w:rsidR="00CC74F0" w:rsidRPr="00CC74F0" w:rsidTr="007A135B">
        <w:trPr>
          <w:trHeight w:val="7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0130084910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129,7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129,7</w:t>
            </w:r>
          </w:p>
        </w:tc>
      </w:tr>
      <w:tr w:rsidR="00CC74F0" w:rsidRPr="00CC74F0" w:rsidTr="007A135B">
        <w:trPr>
          <w:trHeight w:val="43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0130084910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129,7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129,7</w:t>
            </w:r>
          </w:p>
        </w:tc>
      </w:tr>
      <w:tr w:rsidR="00CC74F0" w:rsidRPr="00CC74F0" w:rsidTr="007A135B">
        <w:trPr>
          <w:trHeight w:val="43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0130084910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129,7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129,7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0130084910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1001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129,7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129,7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C74F0">
              <w:rPr>
                <w:rFonts w:ascii="Arial CYR" w:eastAsia="Times New Roman" w:hAnsi="Arial CYR" w:cs="Arial CYR"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01300S4120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68,5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75,5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C74F0">
              <w:rPr>
                <w:rFonts w:ascii="Arial CYR" w:eastAsia="Times New Roman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01300S4120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68,5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75,5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C74F0">
              <w:rPr>
                <w:rFonts w:ascii="Arial CYR" w:eastAsia="Times New Roman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01300S4120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68,5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75,5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32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01300S4120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0300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68,5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75,5</w:t>
            </w:r>
          </w:p>
        </w:tc>
      </w:tr>
      <w:tr w:rsidR="00CC74F0" w:rsidRPr="00CC74F0" w:rsidTr="007A135B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01300S4120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68,5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75,5</w:t>
            </w:r>
          </w:p>
        </w:tc>
      </w:tr>
      <w:tr w:rsidR="00CC74F0" w:rsidRPr="00CC74F0" w:rsidTr="007A135B">
        <w:trPr>
          <w:trHeight w:val="58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34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 xml:space="preserve">Подпрограмма «Организация благоустройства в границах населённых пунктов Потаповского сельсовета»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0140000000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1 069,9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277,5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277,5</w:t>
            </w:r>
          </w:p>
        </w:tc>
      </w:tr>
      <w:tr w:rsidR="00CC74F0" w:rsidRPr="00CC74F0" w:rsidTr="007A135B">
        <w:trPr>
          <w:trHeight w:val="8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 xml:space="preserve">Организация и проведение </w:t>
            </w:r>
            <w:proofErr w:type="spellStart"/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акарицидных</w:t>
            </w:r>
            <w:proofErr w:type="spellEnd"/>
            <w:r w:rsidRPr="00CC74F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обработак</w:t>
            </w:r>
            <w:proofErr w:type="spellEnd"/>
            <w:r w:rsidRPr="00CC74F0">
              <w:rPr>
                <w:rFonts w:ascii="Arial" w:eastAsia="Times New Roman" w:hAnsi="Arial" w:cs="Arial"/>
                <w:sz w:val="18"/>
                <w:szCs w:val="18"/>
              </w:rPr>
              <w:t xml:space="preserve"> мест массового отдыха </w:t>
            </w:r>
            <w:proofErr w:type="spellStart"/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неселения</w:t>
            </w:r>
            <w:proofErr w:type="spellEnd"/>
            <w:r w:rsidRPr="00CC74F0">
              <w:rPr>
                <w:rFonts w:ascii="Arial" w:eastAsia="Times New Roman" w:hAnsi="Arial" w:cs="Arial"/>
                <w:sz w:val="18"/>
                <w:szCs w:val="18"/>
              </w:rPr>
              <w:t xml:space="preserve"> на территории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0140085550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C74F0" w:rsidRPr="00CC74F0" w:rsidTr="007A135B">
        <w:trPr>
          <w:trHeight w:val="58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0140085550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C74F0" w:rsidRPr="00CC74F0" w:rsidTr="007A135B">
        <w:trPr>
          <w:trHeight w:val="58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37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0140085550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C74F0" w:rsidRPr="00CC74F0" w:rsidTr="007A135B">
        <w:trPr>
          <w:trHeight w:val="58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38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0140085550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0500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C74F0" w:rsidRPr="00CC74F0" w:rsidTr="007A135B">
        <w:trPr>
          <w:trHeight w:val="58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39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0140085550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C74F0" w:rsidRPr="00CC74F0" w:rsidTr="007A135B">
        <w:trPr>
          <w:trHeight w:val="58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Организация освещения территории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0140086010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191,4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191,4</w:t>
            </w:r>
          </w:p>
        </w:tc>
      </w:tr>
      <w:tr w:rsidR="00CC74F0" w:rsidRPr="00CC74F0" w:rsidTr="007A135B">
        <w:trPr>
          <w:trHeight w:val="58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41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0140086010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191,4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191,4</w:t>
            </w:r>
          </w:p>
        </w:tc>
      </w:tr>
      <w:tr w:rsidR="00CC74F0" w:rsidRPr="00CC74F0" w:rsidTr="007A135B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42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0140086010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191,4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191,4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43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0140086010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0500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191,4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191,4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44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0140086010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191,4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191,4</w:t>
            </w:r>
          </w:p>
        </w:tc>
      </w:tr>
      <w:tr w:rsidR="00CC74F0" w:rsidRPr="00CC74F0" w:rsidTr="007A135B">
        <w:trPr>
          <w:trHeight w:val="7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45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0140086050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86,1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86,1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46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0140086050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86,1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86,1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47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0140086050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86,1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86,1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0140086050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0500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86,1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86,1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49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0140086050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86,1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86,1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0140088690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C74F0" w:rsidRPr="00CC74F0" w:rsidTr="007A135B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51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0140088690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52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0140088690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53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0140088690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0500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54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0140088690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55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Обустройство и восстановление воинских захоронений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01400L2990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C74F0" w:rsidRPr="00CC74F0" w:rsidTr="007A135B">
        <w:trPr>
          <w:trHeight w:val="5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56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01400L2990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57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</w:t>
            </w:r>
            <w:r w:rsidRPr="00CC74F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01400L2990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58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01400L2990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0500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59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01400L2990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C74F0" w:rsidRPr="00CC74F0" w:rsidTr="007A135B">
        <w:trPr>
          <w:trHeight w:val="6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 xml:space="preserve">Осуществление расходов, направленных на реализацию мероприятий по поддержке местных инициатив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01400S6410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C74F0" w:rsidRPr="00CC74F0" w:rsidTr="007A135B">
        <w:trPr>
          <w:trHeight w:val="64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61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01400S6410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C74F0" w:rsidRPr="00CC74F0" w:rsidTr="007A135B">
        <w:trPr>
          <w:trHeight w:val="58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01400S6410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63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01400S6410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0500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64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01400S6410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C74F0" w:rsidRPr="00CC74F0" w:rsidTr="007A135B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Подпрограмма «Дорожная деятельность в отношении автомобильных дорог местного значения и обеспечение безопасности дорожного движения на них в границах Потаповского сельсовета»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0150000000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2 109,8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1 415,9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1 433,0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66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C74F0">
              <w:rPr>
                <w:rFonts w:ascii="Arial CYR" w:eastAsia="Times New Roman" w:hAnsi="Arial CYR" w:cs="Arial CYR"/>
                <w:sz w:val="18"/>
                <w:szCs w:val="18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0150085080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123,8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123,8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67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0150085080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123,8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123,8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68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0150085080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123,8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123,8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69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0150085080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0400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123,8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123,8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0150085080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123,8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123,8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71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C74F0">
              <w:rPr>
                <w:rFonts w:ascii="Arial CYR" w:eastAsia="Times New Roman" w:hAnsi="Arial CYR" w:cs="Arial CYR"/>
                <w:sz w:val="18"/>
                <w:szCs w:val="18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0150085081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1 553,6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1 000,0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1 000,0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72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0150085081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1 553,6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1 000,0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1 000,0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73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0150085081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1 553,6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1 000,0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1 000,0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74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0150085081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0400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1 553,6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1 000,0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1 000,0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75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0150085081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1 553,6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1 000,0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1 000,0</w:t>
            </w:r>
          </w:p>
        </w:tc>
      </w:tr>
      <w:tr w:rsidR="00CC74F0" w:rsidRPr="00CC74F0" w:rsidTr="007A135B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76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C74F0">
              <w:rPr>
                <w:rFonts w:ascii="Arial CYR" w:eastAsia="Times New Roman" w:hAnsi="Arial CYR" w:cs="Arial CYR"/>
                <w:sz w:val="18"/>
                <w:szCs w:val="18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0150085090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432,4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292,1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309,2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77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0150085090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432,4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292,1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309,2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78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0150085090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432,4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292,1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309,2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79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0150085090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0400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432,4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292,1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309,2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80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0150085090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432,4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292,1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309,2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81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7100000000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1 184,8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1 148,6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1 148,6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82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7110000000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1 184,8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1 148,6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1 148,6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83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7110080020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1 184,8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1 148,6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1 148,6</w:t>
            </w:r>
          </w:p>
        </w:tc>
      </w:tr>
      <w:tr w:rsidR="00CC74F0" w:rsidRPr="00CC74F0" w:rsidTr="007A135B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84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7110080020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1 184,8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1 148,6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1 148,6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85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7110080020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1 184,8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1 148,6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1 148,6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86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7110080020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1 184,8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1 148,6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1 148,6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87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7110080020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1 184,8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1 148,6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1 148,6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88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7800000000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3 543,0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3 406,9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3 406,9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 xml:space="preserve">Обеспечение деятельности аппарата </w:t>
            </w:r>
            <w:proofErr w:type="spellStart"/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испольнительно</w:t>
            </w:r>
            <w:proofErr w:type="spellEnd"/>
            <w:r w:rsidRPr="00CC74F0">
              <w:rPr>
                <w:rFonts w:ascii="Arial" w:eastAsia="Times New Roman" w:hAnsi="Arial" w:cs="Arial"/>
                <w:sz w:val="18"/>
                <w:szCs w:val="18"/>
              </w:rPr>
              <w:t>-распорядительных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7820000000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3 543,0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3 406,9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3 406,9</w:t>
            </w:r>
          </w:p>
        </w:tc>
      </w:tr>
      <w:tr w:rsidR="00CC74F0" w:rsidRPr="00CC74F0" w:rsidTr="007A135B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90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CC74F0">
              <w:rPr>
                <w:rFonts w:ascii="Arial" w:eastAsia="Times New Roman" w:hAnsi="Arial" w:cs="Arial"/>
                <w:sz w:val="18"/>
                <w:szCs w:val="18"/>
              </w:rPr>
              <w:t>размера оплаты труда</w:t>
            </w:r>
            <w:proofErr w:type="gramEnd"/>
            <w:r w:rsidRPr="00CC74F0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7820010210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C74F0" w:rsidRPr="00CC74F0" w:rsidTr="007A135B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91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7820010210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92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7820010210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93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7820010210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C74F0" w:rsidRPr="00CC74F0" w:rsidTr="007A135B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94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7820010210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95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3 442,6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3 406,9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3 406,9</w:t>
            </w:r>
          </w:p>
        </w:tc>
      </w:tr>
      <w:tr w:rsidR="00CC74F0" w:rsidRPr="00CC74F0" w:rsidTr="007A135B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96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3 170,1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3 189,4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3 189,4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97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3 170,1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3 189,4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3 189,4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98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3 170,1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3 189,4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3 189,4</w:t>
            </w:r>
          </w:p>
        </w:tc>
      </w:tr>
      <w:tr w:rsidR="00CC74F0" w:rsidRPr="00CC74F0" w:rsidTr="007A135B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3 170,1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3 189,4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3 189,4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217,0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217,0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101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217,0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217,0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102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217,0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217,0</w:t>
            </w:r>
          </w:p>
        </w:tc>
      </w:tr>
      <w:tr w:rsidR="00CC74F0" w:rsidRPr="00CC74F0" w:rsidTr="007A135B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103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217,0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217,0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104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0,5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105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0,5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106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0,5</w:t>
            </w:r>
          </w:p>
        </w:tc>
      </w:tr>
      <w:tr w:rsidR="00CC74F0" w:rsidRPr="00CC74F0" w:rsidTr="007A135B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107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0,5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108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9900000000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2 026,3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1 862,3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1 862,3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109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9910000000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2 026,3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1 862,3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1 862,3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 xml:space="preserve">Осуществление части полномочий по </w:t>
            </w:r>
            <w:proofErr w:type="gramStart"/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контролю за</w:t>
            </w:r>
            <w:proofErr w:type="gramEnd"/>
            <w:r w:rsidRPr="00CC74F0">
              <w:rPr>
                <w:rFonts w:ascii="Arial" w:eastAsia="Times New Roman" w:hAnsi="Arial" w:cs="Arial"/>
                <w:sz w:val="18"/>
                <w:szCs w:val="18"/>
              </w:rPr>
              <w:t xml:space="preserve"> исполнением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9910080087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6,0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6,0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9910080087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6,0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6,0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112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9910080087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6,0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6,0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113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9910080087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6,0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6,0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114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9910080087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6,0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6,0</w:t>
            </w:r>
          </w:p>
        </w:tc>
      </w:tr>
      <w:tr w:rsidR="00CC74F0" w:rsidRPr="00CC74F0" w:rsidTr="007A135B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115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9910080088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28,4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28,4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116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9910080088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28,4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28,4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117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9910080088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28,4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28,4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118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9910080088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28,4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28,4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119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9910080088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28,4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28,4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9910080093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121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9910080093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122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9910080093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123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9910080093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124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9910080093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125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 xml:space="preserve">Осуществление части полномочий по проведению проверки теплоснабжающих и </w:t>
            </w:r>
            <w:proofErr w:type="spellStart"/>
            <w:r w:rsidRPr="00CC74F0">
              <w:rPr>
                <w:rFonts w:ascii="Arial" w:eastAsia="Times New Roman" w:hAnsi="Arial" w:cs="Arial"/>
                <w:sz w:val="18"/>
                <w:szCs w:val="18"/>
              </w:rPr>
              <w:t>теплосетевых</w:t>
            </w:r>
            <w:proofErr w:type="spellEnd"/>
            <w:r w:rsidRPr="00CC74F0">
              <w:rPr>
                <w:rFonts w:ascii="Arial" w:eastAsia="Times New Roman" w:hAnsi="Arial" w:cs="Arial"/>
                <w:sz w:val="18"/>
                <w:szCs w:val="18"/>
              </w:rPr>
              <w:t xml:space="preserve"> организаций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9910080095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126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9910080095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127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9910080095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128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9910080095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129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9910080095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</w:tr>
      <w:tr w:rsidR="00CC74F0" w:rsidRPr="00CC74F0" w:rsidTr="007A135B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130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9910080097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1 289,1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1 289,1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1 289,1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131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9910080097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1 289,1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1 289,1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1 289,1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132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9910080097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1 289,1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1 289,1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1 289,1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133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9910080097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0800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1 289,1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1 289,1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1 289,1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134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9910080097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1 289,1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1 289,1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1 289,1</w:t>
            </w:r>
          </w:p>
        </w:tc>
      </w:tr>
      <w:tr w:rsidR="00CC74F0" w:rsidRPr="00CC74F0" w:rsidTr="007A135B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135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9910080098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510,4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510,4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510,4</w:t>
            </w:r>
          </w:p>
        </w:tc>
      </w:tr>
      <w:tr w:rsidR="00CC74F0" w:rsidRPr="00CC74F0" w:rsidTr="007A135B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136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9910080098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510,4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510,4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510,4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137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9910080098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510,4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510,4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510,4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138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9910080098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510,4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510,4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510,4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139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9910080098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510,4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510,4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510,4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140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9910080099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141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9910080099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142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9910080099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143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9910080099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144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9910080099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145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9910080650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146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9910080650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700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147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9910080650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730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148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9910080650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730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1300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149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9910080650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730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1301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9910080700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151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9910080700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152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9910080700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153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9910080700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154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9910080700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155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9910080700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156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 xml:space="preserve">Социальные выплаты </w:t>
            </w:r>
            <w:proofErr w:type="spellStart"/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гражданам</w:t>
            </w:r>
            <w:proofErr w:type="gramStart"/>
            <w:r w:rsidRPr="00CC74F0">
              <w:rPr>
                <w:rFonts w:ascii="Arial" w:eastAsia="Times New Roman" w:hAnsi="Arial" w:cs="Arial"/>
                <w:sz w:val="18"/>
                <w:szCs w:val="18"/>
              </w:rPr>
              <w:t>,к</w:t>
            </w:r>
            <w:proofErr w:type="gramEnd"/>
            <w:r w:rsidRPr="00CC74F0">
              <w:rPr>
                <w:rFonts w:ascii="Arial" w:eastAsia="Times New Roman" w:hAnsi="Arial" w:cs="Arial"/>
                <w:sz w:val="18"/>
                <w:szCs w:val="18"/>
              </w:rPr>
              <w:t>роме</w:t>
            </w:r>
            <w:proofErr w:type="spellEnd"/>
            <w:r w:rsidRPr="00CC74F0">
              <w:rPr>
                <w:rFonts w:ascii="Arial" w:eastAsia="Times New Roman" w:hAnsi="Arial" w:cs="Arial"/>
                <w:sz w:val="18"/>
                <w:szCs w:val="18"/>
              </w:rPr>
              <w:t xml:space="preserve"> публичных нормативных социальных выплат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9910080700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157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9910080700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158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9910080700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1003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C74F0" w:rsidRPr="00CC74F0" w:rsidTr="007A135B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159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9910080920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0,7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160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9910080920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0,7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161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9910080920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0,7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162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9910080920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0,7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163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9910080920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0,7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164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200,0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390,0</w:t>
            </w:r>
          </w:p>
        </w:tc>
      </w:tr>
      <w:tr w:rsidR="00CC74F0" w:rsidRPr="00CC74F0" w:rsidTr="007A135B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165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F0" w:rsidRPr="00CC74F0" w:rsidRDefault="00CC74F0" w:rsidP="00CC74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 xml:space="preserve"> ВСЕГО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4F0" w:rsidRPr="00CC74F0" w:rsidRDefault="00CC74F0" w:rsidP="00CC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10 350,1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8 650,6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4F0" w:rsidRPr="00CC74F0" w:rsidRDefault="00CC74F0" w:rsidP="00CC74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74F0">
              <w:rPr>
                <w:rFonts w:ascii="Arial" w:eastAsia="Times New Roman" w:hAnsi="Arial" w:cs="Arial"/>
                <w:sz w:val="18"/>
                <w:szCs w:val="18"/>
              </w:rPr>
              <w:t>8 869,7</w:t>
            </w:r>
          </w:p>
        </w:tc>
      </w:tr>
    </w:tbl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103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6"/>
        <w:gridCol w:w="4831"/>
        <w:gridCol w:w="1134"/>
        <w:gridCol w:w="1559"/>
        <w:gridCol w:w="1083"/>
        <w:gridCol w:w="142"/>
        <w:gridCol w:w="979"/>
      </w:tblGrid>
      <w:tr w:rsidR="00CC74F0" w:rsidRPr="00CC74F0" w:rsidTr="007A135B">
        <w:trPr>
          <w:trHeight w:val="25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C74F0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Приложение 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C74F0" w:rsidRPr="00CC74F0" w:rsidTr="007A135B">
        <w:trPr>
          <w:trHeight w:val="25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C74F0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к решению Потаповского сельского Совета депутатов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C74F0" w:rsidRPr="00CC74F0" w:rsidTr="007A135B">
        <w:trPr>
          <w:trHeight w:val="25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C74F0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от 22 декабря 2022 №36-120р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C74F0" w:rsidRPr="00CC74F0" w:rsidTr="007A135B">
        <w:trPr>
          <w:trHeight w:val="25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C74F0" w:rsidRPr="00CC74F0" w:rsidTr="007A135B">
        <w:trPr>
          <w:trHeight w:val="25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C74F0" w:rsidRPr="00CC74F0" w:rsidTr="007A135B">
        <w:trPr>
          <w:trHeight w:val="25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C74F0" w:rsidRPr="00CC74F0" w:rsidTr="007A135B">
        <w:trPr>
          <w:trHeight w:val="25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C74F0" w:rsidRPr="00CC74F0" w:rsidTr="007A135B">
        <w:trPr>
          <w:trHeight w:val="25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C74F0" w:rsidRPr="00CC74F0" w:rsidTr="007A135B">
        <w:trPr>
          <w:trHeight w:val="25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C74F0" w:rsidRPr="00CC74F0" w:rsidTr="007A135B">
        <w:trPr>
          <w:trHeight w:val="1070"/>
        </w:trPr>
        <w:tc>
          <w:tcPr>
            <w:tcW w:w="103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CC74F0">
              <w:rPr>
                <w:rFonts w:ascii="Arial" w:eastAsia="Calibri" w:hAnsi="Arial" w:cs="Arial"/>
                <w:color w:val="000000"/>
                <w:lang w:eastAsia="en-US"/>
              </w:rPr>
              <w:t>ПРОГРАММА</w:t>
            </w:r>
          </w:p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CC74F0">
              <w:rPr>
                <w:rFonts w:ascii="Arial" w:eastAsia="Calibri" w:hAnsi="Arial" w:cs="Arial"/>
                <w:color w:val="000000"/>
                <w:lang w:eastAsia="en-US"/>
              </w:rPr>
              <w:t>муниципальных внутренних заимствований Потаповского сельсовета</w:t>
            </w:r>
          </w:p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CC74F0">
              <w:rPr>
                <w:rFonts w:ascii="Arial" w:eastAsia="Calibri" w:hAnsi="Arial" w:cs="Arial"/>
                <w:color w:val="000000"/>
                <w:lang w:eastAsia="en-US"/>
              </w:rPr>
              <w:t xml:space="preserve">на 2023 год и плановый период 2024-2025 годов                                                        </w:t>
            </w:r>
          </w:p>
        </w:tc>
      </w:tr>
      <w:tr w:rsidR="00CC74F0" w:rsidRPr="00CC74F0" w:rsidTr="007A135B">
        <w:trPr>
          <w:trHeight w:val="25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C74F0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C74F0" w:rsidRPr="00CC74F0" w:rsidTr="007A135B">
        <w:trPr>
          <w:trHeight w:val="93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C74F0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№ строки</w:t>
            </w:r>
          </w:p>
        </w:tc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C74F0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Внутренние заимствования                                   (привлечение/ погашение)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CC74F0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Сумма </w:t>
            </w:r>
          </w:p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CC74F0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на 2023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CC74F0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Сумма </w:t>
            </w:r>
          </w:p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CC74F0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на 2024 год </w:t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CC74F0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Сумма </w:t>
            </w:r>
          </w:p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CC74F0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на 2025 год 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C74F0" w:rsidRPr="00CC74F0" w:rsidTr="007A135B">
        <w:trPr>
          <w:trHeight w:val="25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CC74F0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CC74F0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CC74F0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CC74F0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C74F0" w:rsidRPr="00CC74F0" w:rsidTr="007A135B">
        <w:trPr>
          <w:trHeight w:val="514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C74F0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C74F0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C74F0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-410,0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C74F0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C74F0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C74F0" w:rsidRPr="00CC74F0" w:rsidTr="007A135B">
        <w:trPr>
          <w:trHeight w:val="35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C74F0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C74F0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получение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C74F0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C74F0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C74F0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C74F0" w:rsidRPr="00CC74F0" w:rsidTr="007A135B">
        <w:trPr>
          <w:trHeight w:val="35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C74F0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C74F0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погашение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C74F0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410,0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C74F0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C74F0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C74F0" w:rsidRPr="00CC74F0" w:rsidRDefault="00CC74F0" w:rsidP="00CC74F0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b/>
          <w:bCs/>
        </w:rPr>
      </w:pPr>
      <w:r w:rsidRPr="00CC74F0">
        <w:rPr>
          <w:rFonts w:ascii="Calibri" w:eastAsia="Times New Roman" w:hAnsi="Calibri" w:cs="Times New Roman"/>
          <w:b/>
          <w:bCs/>
          <w:noProof/>
        </w:rPr>
        <w:drawing>
          <wp:inline distT="0" distB="0" distL="0" distR="0" wp14:anchorId="2D4F7049" wp14:editId="5B936AB2">
            <wp:extent cx="581025" cy="723900"/>
            <wp:effectExtent l="0" t="0" r="9525" b="0"/>
            <wp:docPr id="5" name="Рисунок 5" descr="potapovo_ss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tapovo_ss_co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4F0" w:rsidRPr="00CC74F0" w:rsidRDefault="00CC74F0" w:rsidP="00CC74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C74F0">
        <w:rPr>
          <w:rFonts w:ascii="Times New Roman" w:eastAsia="Times New Roman" w:hAnsi="Times New Roman" w:cs="Times New Roman"/>
          <w:sz w:val="32"/>
          <w:szCs w:val="32"/>
        </w:rPr>
        <w:t>ПОТАПОВСКИЙ СЕЛЬСКИЙ СОВЕТ ДЕПУТАТОВ</w:t>
      </w:r>
    </w:p>
    <w:p w:rsidR="00CC74F0" w:rsidRPr="00CC74F0" w:rsidRDefault="00CC74F0" w:rsidP="00CC74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C74F0">
        <w:rPr>
          <w:rFonts w:ascii="Times New Roman" w:eastAsia="Times New Roman" w:hAnsi="Times New Roman" w:cs="Times New Roman"/>
          <w:sz w:val="32"/>
          <w:szCs w:val="32"/>
        </w:rPr>
        <w:t>ЕНИСЕЙСКОГО РАЙОНА КРАСНОЯРСКОГО КРАЯ</w:t>
      </w:r>
    </w:p>
    <w:p w:rsidR="00CC74F0" w:rsidRPr="00CC74F0" w:rsidRDefault="00CC74F0" w:rsidP="00CC74F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</w:p>
    <w:p w:rsidR="00CC74F0" w:rsidRPr="00CC74F0" w:rsidRDefault="00CC74F0" w:rsidP="00CC74F0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CC74F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РЕШЕНИЕ</w:t>
      </w:r>
    </w:p>
    <w:p w:rsidR="00CC74F0" w:rsidRPr="00CC74F0" w:rsidRDefault="00CC74F0" w:rsidP="00CC74F0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C74F0" w:rsidRPr="00CC74F0" w:rsidRDefault="00CC74F0" w:rsidP="00CC74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74F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14.11.2023                                      с. Потапово                                    № 51-156р</w:t>
      </w: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74F0" w:rsidRPr="00CC74F0" w:rsidRDefault="00CC74F0" w:rsidP="00CC74F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CC74F0" w:rsidRPr="00CC74F0" w:rsidRDefault="00CC74F0" w:rsidP="00CC74F0">
      <w:pPr>
        <w:keepNext/>
        <w:autoSpaceDN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</w:p>
    <w:p w:rsidR="00CC74F0" w:rsidRPr="00CC74F0" w:rsidRDefault="00CC74F0" w:rsidP="00CC74F0">
      <w:pPr>
        <w:widowControl w:val="0"/>
        <w:tabs>
          <w:tab w:val="left" w:pos="0"/>
          <w:tab w:val="left" w:pos="9214"/>
        </w:tabs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74F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Об утверждении схемы одного многомандатного избирательного округа для проведения </w:t>
      </w:r>
      <w:proofErr w:type="gramStart"/>
      <w:r w:rsidRPr="00CC74F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выборов депутатов Потаповского сельского Совета депутатов Енисейского района Красноярского края</w:t>
      </w:r>
      <w:proofErr w:type="gramEnd"/>
      <w:r w:rsidRPr="00CC74F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</w:p>
    <w:p w:rsidR="00CC74F0" w:rsidRPr="00CC74F0" w:rsidRDefault="00CC74F0" w:rsidP="00CC74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C74F0" w:rsidRPr="00CC74F0" w:rsidRDefault="00CC74F0" w:rsidP="00CC74F0">
      <w:pPr>
        <w:widowControl w:val="0"/>
        <w:tabs>
          <w:tab w:val="left" w:pos="0"/>
          <w:tab w:val="left" w:pos="9214"/>
        </w:tabs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C74F0" w:rsidRPr="00CC74F0" w:rsidRDefault="00CC74F0" w:rsidP="00CC7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4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 соответствии </w:t>
      </w:r>
      <w:r w:rsidRPr="00CC74F0">
        <w:rPr>
          <w:rFonts w:ascii="Times New Roman" w:eastAsia="Calibri" w:hAnsi="Times New Roman" w:cs="Times New Roman"/>
          <w:iCs/>
          <w:sz w:val="28"/>
          <w:szCs w:val="28"/>
        </w:rPr>
        <w:t xml:space="preserve">со статьей 18 Федерального  закона от 12.06.2002 № 67-ФЗ "Об основных гарантиях избирательных прав и права на участие в референдуме граждан Российской Федерации", пунктом 6 статьи 8 Закона Красноярского края от 02.10.2003 № 8-1411 "О выборах в органы местного самоуправления в Красноярском крае", руководствуясь Уставом Потаповского сельсовета Енисейского района, </w:t>
      </w:r>
      <w:r w:rsidRPr="00CC74F0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CC74F0" w:rsidRPr="00CC74F0" w:rsidRDefault="00CC74F0" w:rsidP="00CC74F0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</w:pPr>
      <w:r w:rsidRPr="00CC74F0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Утвердить схему одного многомандатного избирательного округа для проведения </w:t>
      </w:r>
      <w:proofErr w:type="gramStart"/>
      <w:r w:rsidRPr="00CC74F0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выборов депутатов Потаповского сельского Совета депутатов Енисейского района Красноярского края</w:t>
      </w:r>
      <w:proofErr w:type="gramEnd"/>
      <w:r w:rsidRPr="00CC74F0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  согласно приложению к настоящему решению.</w:t>
      </w:r>
    </w:p>
    <w:p w:rsidR="00CC74F0" w:rsidRPr="00CC74F0" w:rsidRDefault="00CC74F0" w:rsidP="00CC74F0">
      <w:pPr>
        <w:widowControl w:val="0"/>
        <w:shd w:val="clear" w:color="auto" w:fill="FFFFFF"/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after="0" w:line="298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</w:pPr>
      <w:r w:rsidRPr="00CC74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2.</w:t>
      </w:r>
      <w:r w:rsidRPr="00CC74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4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C74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  <w:t xml:space="preserve">Наделить каждого избирателя в образованном многомандатном избирательном округе семью голосами. </w:t>
      </w:r>
      <w:r w:rsidRPr="00CC74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CC74F0" w:rsidRPr="00CC74F0" w:rsidRDefault="00CC74F0" w:rsidP="00CC74F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74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 Решение вступает в силу после официального опубликования (обнародования) в печатном издании «Потаповский вестник».</w:t>
      </w:r>
    </w:p>
    <w:p w:rsidR="00CC74F0" w:rsidRPr="00CC74F0" w:rsidRDefault="00CC74F0" w:rsidP="00CC74F0">
      <w:pPr>
        <w:widowControl w:val="0"/>
        <w:shd w:val="clear" w:color="auto" w:fill="FFFFFF"/>
        <w:tabs>
          <w:tab w:val="left" w:pos="974"/>
          <w:tab w:val="left" w:pos="1418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CC74F0" w:rsidRPr="00CC74F0" w:rsidRDefault="00CC74F0" w:rsidP="00CC74F0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74F0" w:rsidRPr="00CC74F0" w:rsidRDefault="00CC74F0" w:rsidP="00CC74F0">
      <w:pPr>
        <w:widowControl w:val="0"/>
        <w:autoSpaceDE w:val="0"/>
        <w:autoSpaceDN w:val="0"/>
        <w:adjustRightInd w:val="0"/>
        <w:spacing w:after="0" w:line="240" w:lineRule="auto"/>
        <w:ind w:right="-855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907" w:type="dxa"/>
        <w:tblBorders>
          <w:insideH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5131"/>
        <w:gridCol w:w="4776"/>
      </w:tblGrid>
      <w:tr w:rsidR="00CC74F0" w:rsidRPr="00CC74F0" w:rsidTr="007A135B">
        <w:tc>
          <w:tcPr>
            <w:tcW w:w="5131" w:type="dxa"/>
            <w:tcMar>
              <w:top w:w="100" w:type="nil"/>
              <w:left w:w="28" w:type="nil"/>
              <w:right w:w="28" w:type="nil"/>
            </w:tcMar>
          </w:tcPr>
          <w:p w:rsidR="00CC74F0" w:rsidRPr="00CC74F0" w:rsidRDefault="00CC74F0" w:rsidP="00CC7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74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Председатель </w:t>
            </w:r>
            <w:proofErr w:type="gramStart"/>
            <w:r w:rsidRPr="00CC74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Потаповского</w:t>
            </w:r>
            <w:proofErr w:type="gramEnd"/>
            <w:r w:rsidRPr="00CC74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CC74F0" w:rsidRPr="00CC74F0" w:rsidRDefault="00CC74F0" w:rsidP="00CC7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74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сельского Совета депутатов</w:t>
            </w:r>
          </w:p>
          <w:p w:rsidR="00CC74F0" w:rsidRPr="00CC74F0" w:rsidRDefault="00CC74F0" w:rsidP="00CC7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5"/>
              <w:rPr>
                <w:rFonts w:ascii="Helvetica" w:eastAsia="Calibri" w:hAnsi="Helvetica" w:cs="Helvetica"/>
                <w:sz w:val="28"/>
                <w:szCs w:val="28"/>
                <w:lang w:eastAsia="en-US"/>
              </w:rPr>
            </w:pPr>
            <w:r w:rsidRPr="00CC74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 Ю.В. Фурсов</w:t>
            </w:r>
          </w:p>
        </w:tc>
        <w:tc>
          <w:tcPr>
            <w:tcW w:w="4776" w:type="dxa"/>
            <w:tcMar>
              <w:top w:w="100" w:type="nil"/>
              <w:left w:w="28" w:type="nil"/>
              <w:right w:w="28" w:type="nil"/>
            </w:tcMar>
          </w:tcPr>
          <w:p w:rsidR="00CC74F0" w:rsidRPr="00CC74F0" w:rsidRDefault="00CC74F0" w:rsidP="00CC7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74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Глава </w:t>
            </w:r>
          </w:p>
          <w:p w:rsidR="00CC74F0" w:rsidRPr="00CC74F0" w:rsidRDefault="00CC74F0" w:rsidP="00CC7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74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Потаповского сельсовета</w:t>
            </w:r>
          </w:p>
          <w:p w:rsidR="00CC74F0" w:rsidRPr="00CC74F0" w:rsidRDefault="00CC74F0" w:rsidP="00CC7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5"/>
              <w:rPr>
                <w:rFonts w:ascii="Helvetica" w:eastAsia="Calibri" w:hAnsi="Helvetica" w:cs="Helvetica"/>
                <w:sz w:val="28"/>
                <w:szCs w:val="28"/>
                <w:lang w:eastAsia="en-US"/>
              </w:rPr>
            </w:pPr>
            <w:r w:rsidRPr="00CC74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________________В.К. Зиброва</w:t>
            </w:r>
          </w:p>
        </w:tc>
      </w:tr>
    </w:tbl>
    <w:p w:rsidR="00CC74F0" w:rsidRPr="00CC74F0" w:rsidRDefault="00CC74F0" w:rsidP="00CC74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CC74F0" w:rsidRPr="00CC74F0" w:rsidRDefault="00CC74F0" w:rsidP="00CC74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CC74F0" w:rsidRPr="00CC74F0" w:rsidRDefault="00CC74F0" w:rsidP="00CC74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CC74F0" w:rsidRPr="00CC74F0" w:rsidRDefault="00CC74F0" w:rsidP="00CC74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CC74F0" w:rsidRPr="00CC74F0" w:rsidRDefault="00CC74F0" w:rsidP="00CC74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CC74F0" w:rsidRPr="00CC74F0" w:rsidRDefault="00CC74F0" w:rsidP="00CC74F0">
      <w:pPr>
        <w:spacing w:after="0" w:line="240" w:lineRule="auto"/>
        <w:ind w:left="6096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CC74F0" w:rsidRPr="00CC74F0" w:rsidRDefault="00CC74F0" w:rsidP="00CC74F0">
      <w:pPr>
        <w:spacing w:after="0" w:line="240" w:lineRule="auto"/>
        <w:ind w:left="6096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CC74F0" w:rsidRPr="00CC74F0" w:rsidRDefault="00CC74F0" w:rsidP="00CC74F0">
      <w:pPr>
        <w:spacing w:after="0" w:line="240" w:lineRule="auto"/>
        <w:ind w:left="6096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CC74F0" w:rsidRPr="00CC74F0" w:rsidRDefault="00CC74F0" w:rsidP="00CC74F0">
      <w:pPr>
        <w:spacing w:after="0" w:line="240" w:lineRule="auto"/>
        <w:ind w:left="6096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CC74F0" w:rsidRPr="00CC74F0" w:rsidRDefault="00CC74F0" w:rsidP="00CC74F0">
      <w:pPr>
        <w:spacing w:after="0" w:line="240" w:lineRule="auto"/>
        <w:ind w:left="6096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CC74F0" w:rsidRPr="00CC74F0" w:rsidRDefault="00CC74F0" w:rsidP="00CC74F0">
      <w:pPr>
        <w:spacing w:after="0" w:line="240" w:lineRule="auto"/>
        <w:ind w:left="6096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C74F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Приложение </w:t>
      </w:r>
    </w:p>
    <w:p w:rsidR="00CC74F0" w:rsidRPr="00CC74F0" w:rsidRDefault="00CC74F0" w:rsidP="00CC74F0">
      <w:pPr>
        <w:spacing w:after="0" w:line="240" w:lineRule="auto"/>
        <w:ind w:left="6096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C74F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к решению Потаповского сельского Совета депутатов </w:t>
      </w:r>
    </w:p>
    <w:p w:rsidR="00CC74F0" w:rsidRPr="00CC74F0" w:rsidRDefault="00CC74F0" w:rsidP="00CC74F0">
      <w:pPr>
        <w:spacing w:after="0" w:line="240" w:lineRule="auto"/>
        <w:ind w:left="6096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C74F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                                                                                 от 14.11.2023 года № 51-156р</w:t>
      </w:r>
    </w:p>
    <w:p w:rsidR="00CC74F0" w:rsidRPr="00CC74F0" w:rsidRDefault="00CC74F0" w:rsidP="00CC74F0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74F0">
        <w:rPr>
          <w:rFonts w:ascii="Times New Roman" w:eastAsia="Times New Roman" w:hAnsi="Times New Roman" w:cs="Times New Roman"/>
          <w:sz w:val="28"/>
          <w:szCs w:val="28"/>
        </w:rPr>
        <w:t>СХЕМА</w:t>
      </w:r>
    </w:p>
    <w:p w:rsidR="00CC74F0" w:rsidRPr="00CC74F0" w:rsidRDefault="00CC74F0" w:rsidP="00CC7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74F0">
        <w:rPr>
          <w:rFonts w:ascii="Times New Roman" w:eastAsia="Times New Roman" w:hAnsi="Times New Roman" w:cs="Times New Roman"/>
          <w:sz w:val="28"/>
          <w:szCs w:val="28"/>
        </w:rPr>
        <w:t>ОДНОГО МНОГОМАНДАТНОГО ИЗБИРАТЕЛЬНОГО ОКРУГА</w:t>
      </w:r>
    </w:p>
    <w:p w:rsidR="00CC74F0" w:rsidRPr="00CC74F0" w:rsidRDefault="00CC74F0" w:rsidP="00CC7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74F0"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</w:t>
      </w:r>
      <w:proofErr w:type="gramStart"/>
      <w:r w:rsidRPr="00CC74F0">
        <w:rPr>
          <w:rFonts w:ascii="Times New Roman" w:eastAsia="Times New Roman" w:hAnsi="Times New Roman" w:cs="Times New Roman"/>
          <w:sz w:val="28"/>
          <w:szCs w:val="28"/>
        </w:rPr>
        <w:t>ВЫБОРОВ ДЕПУТАТОВ ПОТАПОВСКОГО СЕЛЬСКОГО  СОВЕТА ДЕПУТАТОВ ЕНИСЕЙСКОГО РАЙОНА КРАСНОЯРСКОГО КРАЯ</w:t>
      </w:r>
      <w:proofErr w:type="gramEnd"/>
      <w:r w:rsidRPr="00CC74F0">
        <w:rPr>
          <w:rFonts w:ascii="Times New Roman" w:eastAsia="Times New Roman" w:hAnsi="Times New Roman" w:cs="Times New Roman"/>
          <w:sz w:val="28"/>
          <w:szCs w:val="28"/>
        </w:rPr>
        <w:t xml:space="preserve"> И ЕЕ ГРАФИЧЕСКОЕ ИЗОБРАЖЕНИЕ</w:t>
      </w:r>
    </w:p>
    <w:p w:rsidR="00CC74F0" w:rsidRPr="00CC74F0" w:rsidRDefault="00CC74F0" w:rsidP="00CC7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74F0" w:rsidRPr="00CC74F0" w:rsidRDefault="00CC74F0" w:rsidP="00CC74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C74F0">
        <w:rPr>
          <w:rFonts w:ascii="Times New Roman" w:eastAsia="Times New Roman" w:hAnsi="Times New Roman" w:cs="Times New Roman"/>
          <w:sz w:val="28"/>
          <w:szCs w:val="28"/>
        </w:rPr>
        <w:t xml:space="preserve">Раздел I. Схема одного многомандатного избирательного округа </w:t>
      </w:r>
    </w:p>
    <w:p w:rsidR="00CC74F0" w:rsidRPr="00CC74F0" w:rsidRDefault="00CC74F0" w:rsidP="00CC74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74F0" w:rsidRPr="00CC74F0" w:rsidRDefault="00CC74F0" w:rsidP="00CC74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1"/>
        <w:gridCol w:w="1930"/>
        <w:gridCol w:w="1966"/>
        <w:gridCol w:w="1864"/>
        <w:gridCol w:w="1870"/>
      </w:tblGrid>
      <w:tr w:rsidR="00CC74F0" w:rsidRPr="00CC74F0" w:rsidTr="007A135B">
        <w:tc>
          <w:tcPr>
            <w:tcW w:w="2084" w:type="dxa"/>
            <w:shd w:val="clear" w:color="auto" w:fill="auto"/>
          </w:tcPr>
          <w:p w:rsidR="00CC74F0" w:rsidRPr="00CC74F0" w:rsidRDefault="00CC74F0" w:rsidP="00CC7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4F0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  <w:p w:rsidR="00CC74F0" w:rsidRPr="00CC74F0" w:rsidRDefault="00CC74F0" w:rsidP="00CC7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4F0">
              <w:rPr>
                <w:rFonts w:ascii="Times New Roman" w:eastAsia="Times New Roman" w:hAnsi="Times New Roman" w:cs="Times New Roman"/>
                <w:sz w:val="20"/>
                <w:szCs w:val="20"/>
              </w:rPr>
              <w:t>избирательного</w:t>
            </w:r>
          </w:p>
          <w:p w:rsidR="00CC74F0" w:rsidRPr="00CC74F0" w:rsidRDefault="00CC74F0" w:rsidP="00CC7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4F0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084" w:type="dxa"/>
            <w:shd w:val="clear" w:color="auto" w:fill="auto"/>
          </w:tcPr>
          <w:p w:rsidR="00CC74F0" w:rsidRPr="00CC74F0" w:rsidRDefault="00CC74F0" w:rsidP="00CC7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4F0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населенных пунктов,</w:t>
            </w:r>
          </w:p>
          <w:p w:rsidR="00CC74F0" w:rsidRPr="00CC74F0" w:rsidRDefault="00CC74F0" w:rsidP="00CC7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4F0">
              <w:rPr>
                <w:rFonts w:ascii="Times New Roman" w:eastAsia="Times New Roman" w:hAnsi="Times New Roman" w:cs="Times New Roman"/>
                <w:sz w:val="20"/>
                <w:szCs w:val="20"/>
              </w:rPr>
              <w:t>входящих в избирательный округ</w:t>
            </w:r>
          </w:p>
        </w:tc>
        <w:tc>
          <w:tcPr>
            <w:tcW w:w="2084" w:type="dxa"/>
            <w:shd w:val="clear" w:color="auto" w:fill="auto"/>
          </w:tcPr>
          <w:p w:rsidR="00CC74F0" w:rsidRPr="00CC74F0" w:rsidRDefault="00CC74F0" w:rsidP="00CC7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4F0">
              <w:rPr>
                <w:rFonts w:ascii="Times New Roman" w:eastAsia="Times New Roman" w:hAnsi="Times New Roman" w:cs="Times New Roman"/>
                <w:sz w:val="20"/>
                <w:szCs w:val="20"/>
              </w:rPr>
              <w:t>Границы</w:t>
            </w:r>
          </w:p>
          <w:p w:rsidR="00CC74F0" w:rsidRPr="00CC74F0" w:rsidRDefault="00CC74F0" w:rsidP="00CC7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4F0">
              <w:rPr>
                <w:rFonts w:ascii="Times New Roman" w:eastAsia="Times New Roman" w:hAnsi="Times New Roman" w:cs="Times New Roman"/>
                <w:sz w:val="20"/>
                <w:szCs w:val="20"/>
              </w:rPr>
              <w:t>избирательного округа</w:t>
            </w:r>
          </w:p>
        </w:tc>
        <w:tc>
          <w:tcPr>
            <w:tcW w:w="2084" w:type="dxa"/>
            <w:shd w:val="clear" w:color="auto" w:fill="auto"/>
          </w:tcPr>
          <w:p w:rsidR="00CC74F0" w:rsidRPr="00CC74F0" w:rsidRDefault="00CC74F0" w:rsidP="00CC7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4F0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</w:t>
            </w:r>
          </w:p>
          <w:p w:rsidR="00CC74F0" w:rsidRPr="00CC74F0" w:rsidRDefault="00CC74F0" w:rsidP="00CC7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4F0">
              <w:rPr>
                <w:rFonts w:ascii="Times New Roman" w:eastAsia="Times New Roman" w:hAnsi="Times New Roman" w:cs="Times New Roman"/>
                <w:sz w:val="20"/>
                <w:szCs w:val="20"/>
              </w:rPr>
              <w:t>избирателей</w:t>
            </w:r>
          </w:p>
          <w:p w:rsidR="00CC74F0" w:rsidRPr="00CC74F0" w:rsidRDefault="00CC74F0" w:rsidP="00CC7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4F0">
              <w:rPr>
                <w:rFonts w:ascii="Times New Roman" w:eastAsia="Times New Roman" w:hAnsi="Times New Roman" w:cs="Times New Roman"/>
                <w:sz w:val="20"/>
                <w:szCs w:val="20"/>
              </w:rPr>
              <w:t>в округе</w:t>
            </w:r>
          </w:p>
          <w:p w:rsidR="00CC74F0" w:rsidRPr="00CC74F0" w:rsidRDefault="00CC74F0" w:rsidP="00CC7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4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состоянию </w:t>
            </w:r>
            <w:proofErr w:type="gramStart"/>
            <w:r w:rsidRPr="00CC74F0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CC74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C74F0" w:rsidRPr="00CC74F0" w:rsidRDefault="00CC74F0" w:rsidP="00CC7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4F0">
              <w:rPr>
                <w:rFonts w:ascii="Times New Roman" w:eastAsia="Times New Roman" w:hAnsi="Times New Roman" w:cs="Times New Roman"/>
                <w:sz w:val="20"/>
                <w:szCs w:val="20"/>
              </w:rPr>
              <w:t>1 июля 2023 года</w:t>
            </w:r>
          </w:p>
          <w:p w:rsidR="00CC74F0" w:rsidRPr="00CC74F0" w:rsidRDefault="00CC74F0" w:rsidP="00CC7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shd w:val="clear" w:color="auto" w:fill="auto"/>
          </w:tcPr>
          <w:p w:rsidR="00CC74F0" w:rsidRPr="00CC74F0" w:rsidRDefault="00CC74F0" w:rsidP="00CC7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4F0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замещаемых мандатов в округе</w:t>
            </w:r>
          </w:p>
        </w:tc>
      </w:tr>
      <w:tr w:rsidR="00CC74F0" w:rsidRPr="00CC74F0" w:rsidTr="007A135B">
        <w:tc>
          <w:tcPr>
            <w:tcW w:w="2084" w:type="dxa"/>
            <w:shd w:val="clear" w:color="auto" w:fill="auto"/>
          </w:tcPr>
          <w:p w:rsidR="00CC74F0" w:rsidRPr="00CC74F0" w:rsidRDefault="00CC74F0" w:rsidP="00CC7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4F0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84" w:type="dxa"/>
            <w:shd w:val="clear" w:color="auto" w:fill="auto"/>
          </w:tcPr>
          <w:p w:rsidR="00CC74F0" w:rsidRPr="00CC74F0" w:rsidRDefault="00CC74F0" w:rsidP="00CC7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4F0">
              <w:rPr>
                <w:rFonts w:ascii="Times New Roman" w:eastAsia="Times New Roman" w:hAnsi="Times New Roman" w:cs="Times New Roman"/>
                <w:sz w:val="20"/>
                <w:szCs w:val="20"/>
              </w:rPr>
              <w:t>с. Потапово</w:t>
            </w:r>
          </w:p>
          <w:p w:rsidR="00CC74F0" w:rsidRPr="00CC74F0" w:rsidRDefault="00CC74F0" w:rsidP="00CC7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C74F0" w:rsidRPr="00CC74F0" w:rsidRDefault="00CC74F0" w:rsidP="00CC7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shd w:val="clear" w:color="auto" w:fill="auto"/>
          </w:tcPr>
          <w:p w:rsidR="00CC74F0" w:rsidRPr="00CC74F0" w:rsidRDefault="00CC74F0" w:rsidP="00CC7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4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Территория муниципального образования </w:t>
            </w:r>
            <w:proofErr w:type="spellStart"/>
            <w:r w:rsidRPr="00CC74F0">
              <w:rPr>
                <w:rFonts w:ascii="Times New Roman" w:eastAsia="Times New Roman" w:hAnsi="Times New Roman" w:cs="Times New Roman"/>
                <w:sz w:val="20"/>
                <w:szCs w:val="20"/>
              </w:rPr>
              <w:t>Епишинского</w:t>
            </w:r>
            <w:proofErr w:type="spellEnd"/>
            <w:r w:rsidRPr="00CC74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 в установленных границах</w:t>
            </w:r>
          </w:p>
        </w:tc>
        <w:tc>
          <w:tcPr>
            <w:tcW w:w="2084" w:type="dxa"/>
            <w:shd w:val="clear" w:color="auto" w:fill="auto"/>
          </w:tcPr>
          <w:p w:rsidR="00CC74F0" w:rsidRPr="00CC74F0" w:rsidRDefault="00CC74F0" w:rsidP="00CC7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4F0">
              <w:rPr>
                <w:rFonts w:ascii="Times New Roman" w:eastAsia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2085" w:type="dxa"/>
            <w:shd w:val="clear" w:color="auto" w:fill="auto"/>
          </w:tcPr>
          <w:p w:rsidR="00CC74F0" w:rsidRPr="00CC74F0" w:rsidRDefault="00CC74F0" w:rsidP="00CC7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4F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CC74F0" w:rsidRPr="00CC74F0" w:rsidRDefault="00CC74F0" w:rsidP="00CC74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74F0" w:rsidRPr="00CC74F0" w:rsidRDefault="00CC74F0" w:rsidP="00CC7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CC74F0" w:rsidRPr="00CC74F0" w:rsidRDefault="00CC74F0" w:rsidP="00CC7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CC74F0" w:rsidRPr="00CC74F0" w:rsidRDefault="00CC74F0" w:rsidP="00CC7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CC74F0" w:rsidRPr="00CC74F0" w:rsidRDefault="00CC74F0" w:rsidP="00CC7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CC74F0" w:rsidRPr="00CC74F0" w:rsidRDefault="00CC74F0" w:rsidP="00CC7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CC74F0" w:rsidRPr="00CC74F0" w:rsidRDefault="00CC74F0" w:rsidP="00CC7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CC74F0" w:rsidRPr="00CC74F0" w:rsidRDefault="00CC74F0" w:rsidP="00CC7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CC74F0" w:rsidRPr="00CC74F0" w:rsidRDefault="00CC74F0" w:rsidP="00CC7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CC74F0" w:rsidRPr="00CC74F0" w:rsidRDefault="00CC74F0" w:rsidP="00CC7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CC74F0" w:rsidRPr="00CC74F0" w:rsidRDefault="00CC74F0" w:rsidP="00CC7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CC74F0" w:rsidRPr="00CC74F0" w:rsidRDefault="00CC74F0" w:rsidP="00CC7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CC74F0" w:rsidRPr="00CC74F0" w:rsidRDefault="00CC74F0" w:rsidP="00CC7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CC74F0" w:rsidRPr="00CC74F0" w:rsidRDefault="00CC74F0" w:rsidP="00CC7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CC74F0" w:rsidRPr="00CC74F0" w:rsidRDefault="00CC74F0" w:rsidP="00CC7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CC74F0" w:rsidRPr="00CC74F0" w:rsidRDefault="00CC74F0" w:rsidP="00CC7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CC74F0" w:rsidRPr="00CC74F0" w:rsidRDefault="00CC74F0" w:rsidP="00CC7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CC74F0" w:rsidRPr="00CC74F0" w:rsidRDefault="00CC74F0" w:rsidP="00CC7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CC74F0" w:rsidRPr="00CC74F0" w:rsidRDefault="00CC74F0" w:rsidP="00CC7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CC74F0" w:rsidRPr="00CC74F0" w:rsidRDefault="00CC74F0" w:rsidP="00CC7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CC74F0" w:rsidRPr="00CC74F0" w:rsidRDefault="00CC74F0" w:rsidP="00CC7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CC74F0" w:rsidRPr="00CC74F0" w:rsidRDefault="00CC74F0" w:rsidP="00CC74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C74F0">
        <w:rPr>
          <w:rFonts w:ascii="Times New Roman" w:eastAsia="Times New Roman" w:hAnsi="Times New Roman" w:cs="Times New Roman"/>
          <w:sz w:val="28"/>
          <w:szCs w:val="28"/>
        </w:rPr>
        <w:t>Раздел I</w:t>
      </w:r>
      <w:r w:rsidRPr="00CC74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CC74F0">
        <w:rPr>
          <w:rFonts w:ascii="Times New Roman" w:eastAsia="Times New Roman" w:hAnsi="Times New Roman" w:cs="Times New Roman"/>
          <w:sz w:val="28"/>
          <w:szCs w:val="28"/>
        </w:rPr>
        <w:t>. Графическое изображение схемы одного многомандатного избирательного округа</w:t>
      </w:r>
    </w:p>
    <w:p w:rsidR="00CC74F0" w:rsidRPr="00CC74F0" w:rsidRDefault="00CC74F0" w:rsidP="00CC74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C74F0" w:rsidRPr="00CC74F0" w:rsidRDefault="00CC74F0" w:rsidP="00CC74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C74F0" w:rsidRPr="00CC74F0" w:rsidRDefault="00CC74F0" w:rsidP="00CC74F0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C74F0" w:rsidRPr="00CC74F0" w:rsidRDefault="00CC74F0" w:rsidP="00CC74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C74F0" w:rsidRPr="00CC74F0" w:rsidRDefault="00CC74F0" w:rsidP="00CC74F0">
      <w:pPr>
        <w:widowControl w:val="0"/>
        <w:tabs>
          <w:tab w:val="left" w:pos="231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C74F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C74F0" w:rsidRPr="00CC74F0" w:rsidRDefault="00CC74F0" w:rsidP="00CC74F0">
      <w:pPr>
        <w:widowControl w:val="0"/>
        <w:autoSpaceDE w:val="0"/>
        <w:autoSpaceDN w:val="0"/>
        <w:adjustRightInd w:val="0"/>
        <w:spacing w:after="0" w:line="240" w:lineRule="auto"/>
        <w:ind w:left="-1418"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C74F0" w:rsidRPr="00CC74F0" w:rsidRDefault="00CC74F0" w:rsidP="00CC7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CC74F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9F7C3EB" wp14:editId="3124147F">
            <wp:extent cx="5931535" cy="5335270"/>
            <wp:effectExtent l="0" t="0" r="0" b="0"/>
            <wp:docPr id="6" name="Рисунок 6" descr="Потап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тапово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533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4F0" w:rsidRPr="00CC74F0" w:rsidRDefault="00CC74F0" w:rsidP="00CC7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Pr="00CC74F0" w:rsidRDefault="00CC74F0" w:rsidP="00CC74F0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b/>
          <w:bCs/>
        </w:rPr>
      </w:pPr>
      <w:r w:rsidRPr="00CC74F0">
        <w:rPr>
          <w:rFonts w:ascii="Calibri" w:eastAsia="Times New Roman" w:hAnsi="Calibri" w:cs="Times New Roman"/>
          <w:b/>
          <w:noProof/>
        </w:rPr>
        <w:drawing>
          <wp:inline distT="0" distB="0" distL="0" distR="0" wp14:anchorId="0B387647" wp14:editId="101E2BE8">
            <wp:extent cx="581025" cy="723900"/>
            <wp:effectExtent l="0" t="0" r="9525" b="0"/>
            <wp:docPr id="7" name="Рисунок 7" descr="potapovo_ss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otapovo_ss_co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4F0" w:rsidRPr="00CC74F0" w:rsidRDefault="00CC74F0" w:rsidP="00CC74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C74F0">
        <w:rPr>
          <w:rFonts w:ascii="Times New Roman" w:eastAsia="Times New Roman" w:hAnsi="Times New Roman" w:cs="Times New Roman"/>
          <w:sz w:val="32"/>
          <w:szCs w:val="32"/>
        </w:rPr>
        <w:t>ПОТАПОВСКИЙ СЕЛЬСКИЙ СОВЕТ ДЕПУТАТОВ</w:t>
      </w:r>
    </w:p>
    <w:p w:rsidR="00CC74F0" w:rsidRPr="00CC74F0" w:rsidRDefault="00CC74F0" w:rsidP="00CC74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C74F0">
        <w:rPr>
          <w:rFonts w:ascii="Times New Roman" w:eastAsia="Times New Roman" w:hAnsi="Times New Roman" w:cs="Times New Roman"/>
          <w:sz w:val="32"/>
          <w:szCs w:val="32"/>
        </w:rPr>
        <w:t>ЕНИСЕЙСКОГО РАЙОНА КРАСНОЯРСКОГО КРАЯ</w:t>
      </w:r>
    </w:p>
    <w:p w:rsidR="00CC74F0" w:rsidRPr="00CC74F0" w:rsidRDefault="00CC74F0" w:rsidP="00CC74F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</w:p>
    <w:p w:rsidR="00CC74F0" w:rsidRPr="00CC74F0" w:rsidRDefault="00CC74F0" w:rsidP="00CC74F0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CC74F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РЕШЕНИЕ</w:t>
      </w:r>
    </w:p>
    <w:p w:rsidR="00CC74F0" w:rsidRPr="00CC74F0" w:rsidRDefault="00CC74F0" w:rsidP="00CC74F0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C74F0" w:rsidRPr="00CC74F0" w:rsidRDefault="00CC74F0" w:rsidP="00CC74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74F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14.11.2023                                      с. Потапово                                    № 51-157р</w:t>
      </w: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74F0" w:rsidRPr="00CC74F0" w:rsidRDefault="00CC74F0" w:rsidP="00CC74F0">
      <w:pPr>
        <w:widowControl w:val="0"/>
        <w:autoSpaceDE w:val="0"/>
        <w:autoSpaceDN w:val="0"/>
        <w:adjustRightInd w:val="0"/>
        <w:spacing w:after="0" w:line="240" w:lineRule="auto"/>
        <w:ind w:right="226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C74F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 внесении изменений и дополнений в решение Потаповского сельского Совета депутатов от 22.12.2017 </w:t>
      </w:r>
    </w:p>
    <w:p w:rsidR="00CC74F0" w:rsidRPr="00CC74F0" w:rsidRDefault="00CC74F0" w:rsidP="00CC74F0">
      <w:pPr>
        <w:widowControl w:val="0"/>
        <w:autoSpaceDE w:val="0"/>
        <w:autoSpaceDN w:val="0"/>
        <w:adjustRightInd w:val="0"/>
        <w:spacing w:after="0" w:line="240" w:lineRule="auto"/>
        <w:ind w:right="226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C74F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№ 36-2р «О земельном налоге на территории муниципального образования Потаповский сельсовет»</w:t>
      </w:r>
    </w:p>
    <w:p w:rsidR="00CC74F0" w:rsidRPr="00CC74F0" w:rsidRDefault="00CC74F0" w:rsidP="00CC74F0">
      <w:pPr>
        <w:widowControl w:val="0"/>
        <w:autoSpaceDE w:val="0"/>
        <w:autoSpaceDN w:val="0"/>
        <w:adjustRightInd w:val="0"/>
        <w:spacing w:after="0" w:line="240" w:lineRule="auto"/>
        <w:ind w:right="226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CC74F0" w:rsidRPr="00CC74F0" w:rsidRDefault="00CC74F0" w:rsidP="00CC74F0">
      <w:pPr>
        <w:widowControl w:val="0"/>
        <w:autoSpaceDE w:val="0"/>
        <w:autoSpaceDN w:val="0"/>
        <w:adjustRightInd w:val="0"/>
        <w:spacing w:after="0" w:line="240" w:lineRule="auto"/>
        <w:ind w:right="226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4F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На основании Федерального закона от 06.10.2003 № 131-ФЗ «Об общих принципах организации местного самоуправления в РФ», статьи 394 Налогового кодекса Российской Федерации, руководствуясь Уставом Потаповского сельсовета, </w:t>
      </w:r>
      <w:r w:rsidRPr="00CC74F0">
        <w:rPr>
          <w:rFonts w:ascii="Times New Roman" w:eastAsia="Times New Roman" w:hAnsi="Times New Roman" w:cs="Times New Roman"/>
          <w:sz w:val="28"/>
          <w:szCs w:val="28"/>
        </w:rPr>
        <w:t>Потаповский сельский Совет депутатов РЕШИЛ:</w:t>
      </w:r>
    </w:p>
    <w:p w:rsidR="00CC74F0" w:rsidRPr="00CC74F0" w:rsidRDefault="00CC74F0" w:rsidP="00CC74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4F0">
        <w:rPr>
          <w:rFonts w:ascii="Times New Roman" w:eastAsia="Times New Roman" w:hAnsi="Times New Roman" w:cs="Times New Roman"/>
          <w:sz w:val="28"/>
          <w:szCs w:val="28"/>
        </w:rPr>
        <w:t>1. Внести в решение Потаповского сельского Совета депутатов от 22.12.2017 № 36-2р «</w:t>
      </w:r>
      <w:r w:rsidRPr="00CC74F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 земельном налоге на территории муниципального образования Потаповский сельсовет</w:t>
      </w:r>
      <w:r w:rsidRPr="00CC74F0">
        <w:rPr>
          <w:rFonts w:ascii="Times New Roman" w:eastAsia="Times New Roman" w:hAnsi="Times New Roman" w:cs="Times New Roman"/>
          <w:sz w:val="28"/>
          <w:szCs w:val="28"/>
        </w:rPr>
        <w:t>» следующие изменения:</w:t>
      </w:r>
    </w:p>
    <w:p w:rsidR="00CC74F0" w:rsidRPr="00CC74F0" w:rsidRDefault="00CC74F0" w:rsidP="00CC74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C74F0">
        <w:rPr>
          <w:rFonts w:ascii="Times New Roman" w:eastAsia="Times New Roman" w:hAnsi="Times New Roman" w:cs="Times New Roman"/>
          <w:sz w:val="28"/>
          <w:szCs w:val="28"/>
        </w:rPr>
        <w:t>1.1. в пункте 1 подпункте 1.1. слова «и объектами» заменить словами «и (или) объектами», слова «доли в праве на земельный участок, приходящейся на объект» заменить словами «части земельного участка приходящейся на объект недвижимого имущества», слова «и к объектам» заменить словами «и (или) к объектам».</w:t>
      </w:r>
      <w:proofErr w:type="gramEnd"/>
    </w:p>
    <w:p w:rsidR="00CC74F0" w:rsidRPr="00CC74F0" w:rsidRDefault="00CC74F0" w:rsidP="00CC74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4F0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CC74F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C74F0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решения возложить  на депутатскую </w:t>
      </w:r>
      <w:r w:rsidRPr="00CC74F0">
        <w:rPr>
          <w:rFonts w:ascii="Times New Roman" w:eastAsia="Times New Roman" w:hAnsi="Times New Roman" w:cs="Times New Roman"/>
          <w:sz w:val="28"/>
          <w:szCs w:val="28"/>
        </w:rPr>
        <w:br/>
        <w:t>комиссию по бюджету, финансам, налоговой, экономической политике и собственности (</w:t>
      </w:r>
      <w:proofErr w:type="spellStart"/>
      <w:r w:rsidRPr="00CC74F0">
        <w:rPr>
          <w:rFonts w:ascii="Times New Roman" w:eastAsia="Times New Roman" w:hAnsi="Times New Roman" w:cs="Times New Roman"/>
          <w:sz w:val="28"/>
          <w:szCs w:val="28"/>
        </w:rPr>
        <w:t>Мунина</w:t>
      </w:r>
      <w:proofErr w:type="spellEnd"/>
      <w:r w:rsidRPr="00CC74F0">
        <w:rPr>
          <w:rFonts w:ascii="Times New Roman" w:eastAsia="Times New Roman" w:hAnsi="Times New Roman" w:cs="Times New Roman"/>
          <w:sz w:val="28"/>
          <w:szCs w:val="28"/>
        </w:rPr>
        <w:t xml:space="preserve"> Е.Н.).</w:t>
      </w:r>
    </w:p>
    <w:p w:rsidR="00CC74F0" w:rsidRPr="00CC74F0" w:rsidRDefault="00CC74F0" w:rsidP="00CC74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4F0"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по истечении одного месяца со дня его официального опубликования (обнародования) в  информационном печатном издании «Потаповский вестник», но не ранее 1 января 2024 года.</w:t>
      </w:r>
    </w:p>
    <w:p w:rsidR="00CC74F0" w:rsidRPr="00CC74F0" w:rsidRDefault="00CC74F0" w:rsidP="00CC74F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CC74F0" w:rsidRPr="00CC74F0" w:rsidRDefault="00CC74F0" w:rsidP="00CC74F0">
      <w:pPr>
        <w:widowControl w:val="0"/>
        <w:autoSpaceDE w:val="0"/>
        <w:autoSpaceDN w:val="0"/>
        <w:adjustRightInd w:val="0"/>
        <w:spacing w:after="0" w:line="240" w:lineRule="auto"/>
        <w:ind w:right="-855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907" w:type="dxa"/>
        <w:tblBorders>
          <w:insideH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5131"/>
        <w:gridCol w:w="4776"/>
      </w:tblGrid>
      <w:tr w:rsidR="00CC74F0" w:rsidRPr="00CC74F0" w:rsidTr="007A135B">
        <w:tc>
          <w:tcPr>
            <w:tcW w:w="5131" w:type="dxa"/>
            <w:tcMar>
              <w:top w:w="100" w:type="nil"/>
              <w:left w:w="28" w:type="nil"/>
              <w:right w:w="28" w:type="nil"/>
            </w:tcMar>
          </w:tcPr>
          <w:p w:rsidR="00CC74F0" w:rsidRPr="00CC74F0" w:rsidRDefault="00CC74F0" w:rsidP="00CC7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74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Председатель </w:t>
            </w:r>
            <w:proofErr w:type="gramStart"/>
            <w:r w:rsidRPr="00CC74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Потаповского</w:t>
            </w:r>
            <w:proofErr w:type="gramEnd"/>
            <w:r w:rsidRPr="00CC74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CC74F0" w:rsidRPr="00CC74F0" w:rsidRDefault="00CC74F0" w:rsidP="00CC7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74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сельского Совета депутатов</w:t>
            </w:r>
          </w:p>
          <w:p w:rsidR="00CC74F0" w:rsidRPr="00CC74F0" w:rsidRDefault="00CC74F0" w:rsidP="00CC7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5"/>
              <w:rPr>
                <w:rFonts w:ascii="Helvetica" w:eastAsia="Calibri" w:hAnsi="Helvetica" w:cs="Helvetica"/>
                <w:sz w:val="28"/>
                <w:szCs w:val="28"/>
                <w:lang w:eastAsia="en-US"/>
              </w:rPr>
            </w:pPr>
            <w:r w:rsidRPr="00CC74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 Ю.В. Фурсов</w:t>
            </w:r>
          </w:p>
        </w:tc>
        <w:tc>
          <w:tcPr>
            <w:tcW w:w="4776" w:type="dxa"/>
            <w:tcMar>
              <w:top w:w="100" w:type="nil"/>
              <w:left w:w="28" w:type="nil"/>
              <w:right w:w="28" w:type="nil"/>
            </w:tcMar>
          </w:tcPr>
          <w:p w:rsidR="00CC74F0" w:rsidRPr="00CC74F0" w:rsidRDefault="00CC74F0" w:rsidP="00CC7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74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Глава </w:t>
            </w:r>
          </w:p>
          <w:p w:rsidR="00CC74F0" w:rsidRPr="00CC74F0" w:rsidRDefault="00CC74F0" w:rsidP="00CC7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74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Потаповского сельсовета</w:t>
            </w:r>
          </w:p>
          <w:p w:rsidR="00CC74F0" w:rsidRPr="00CC74F0" w:rsidRDefault="00CC74F0" w:rsidP="00CC7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5"/>
              <w:rPr>
                <w:rFonts w:ascii="Helvetica" w:eastAsia="Calibri" w:hAnsi="Helvetica" w:cs="Helvetica"/>
                <w:sz w:val="28"/>
                <w:szCs w:val="28"/>
                <w:lang w:eastAsia="en-US"/>
              </w:rPr>
            </w:pPr>
            <w:r w:rsidRPr="00CC74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________________В.К. Зиброва</w:t>
            </w:r>
          </w:p>
        </w:tc>
      </w:tr>
    </w:tbl>
    <w:p w:rsidR="00CC74F0" w:rsidRPr="00CC74F0" w:rsidRDefault="00CC74F0" w:rsidP="00CC74F0">
      <w:pPr>
        <w:rPr>
          <w:rFonts w:ascii="Calibri" w:eastAsia="Calibri" w:hAnsi="Calibri" w:cs="Times New Roman"/>
          <w:lang w:eastAsia="en-US"/>
        </w:rPr>
      </w:pPr>
    </w:p>
    <w:p w:rsidR="00CC74F0" w:rsidRPr="00CC74F0" w:rsidRDefault="00CC74F0" w:rsidP="00CC74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  <w:r w:rsidRPr="00CC74F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  <w:r w:rsidRPr="00CC74F0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                                                                                </w:t>
      </w:r>
      <w:r w:rsidRPr="00CC74F0">
        <w:rPr>
          <w:rFonts w:ascii="Times New Roman" w:eastAsia="Calibri" w:hAnsi="Times New Roman" w:cs="Times New Roman"/>
          <w:noProof/>
        </w:rPr>
        <w:drawing>
          <wp:inline distT="0" distB="0" distL="0" distR="0" wp14:anchorId="7504051C" wp14:editId="3644F2F7">
            <wp:extent cx="571500" cy="714375"/>
            <wp:effectExtent l="0" t="0" r="0" b="9525"/>
            <wp:docPr id="8" name="Рисунок 8" descr="Описание: Описание: 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4F0" w:rsidRPr="00CC74F0" w:rsidRDefault="00CC74F0" w:rsidP="00CC7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</w:p>
    <w:p w:rsidR="00CC74F0" w:rsidRPr="00CC74F0" w:rsidRDefault="00CC74F0" w:rsidP="00CC74F0">
      <w:pPr>
        <w:widowControl w:val="0"/>
        <w:autoSpaceDE w:val="0"/>
        <w:autoSpaceDN w:val="0"/>
        <w:adjustRightInd w:val="0"/>
        <w:spacing w:after="0" w:line="240" w:lineRule="auto"/>
        <w:ind w:right="-766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CC74F0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            ПОТАПОВСКИЙ СЕЛЬСКИЙ СОВЕТ ДЕПУТАТОВ</w:t>
      </w:r>
    </w:p>
    <w:p w:rsidR="00CC74F0" w:rsidRPr="00CC74F0" w:rsidRDefault="00CC74F0" w:rsidP="00CC74F0">
      <w:pPr>
        <w:widowControl w:val="0"/>
        <w:autoSpaceDE w:val="0"/>
        <w:autoSpaceDN w:val="0"/>
        <w:adjustRightInd w:val="0"/>
        <w:spacing w:after="0" w:line="240" w:lineRule="auto"/>
        <w:ind w:right="-766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CC74F0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            ЕНИСЕЙСКОГО РАЙОНА КРАСНОЯРСКОГО КРАЯ</w:t>
      </w:r>
    </w:p>
    <w:p w:rsidR="00CC74F0" w:rsidRPr="00CC74F0" w:rsidRDefault="00CC74F0" w:rsidP="00CC74F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CC74F0" w:rsidRPr="00CC74F0" w:rsidRDefault="00CC74F0" w:rsidP="00CC74F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Cs w:val="36"/>
          <w:lang w:eastAsia="en-US"/>
        </w:rPr>
      </w:pPr>
      <w:r w:rsidRPr="00CC74F0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РЕШЕНИЕ  </w:t>
      </w:r>
    </w:p>
    <w:p w:rsidR="00CC74F0" w:rsidRPr="00CC74F0" w:rsidRDefault="00CC74F0" w:rsidP="00CC74F0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 w:cs="Times New Roman"/>
          <w:b/>
          <w:szCs w:val="28"/>
          <w:lang w:eastAsia="en-US"/>
        </w:rPr>
      </w:pPr>
    </w:p>
    <w:tbl>
      <w:tblPr>
        <w:tblW w:w="9172" w:type="dxa"/>
        <w:jc w:val="center"/>
        <w:tblInd w:w="-112" w:type="dxa"/>
        <w:tblLook w:val="01E0" w:firstRow="1" w:lastRow="1" w:firstColumn="1" w:lastColumn="1" w:noHBand="0" w:noVBand="0"/>
      </w:tblPr>
      <w:tblGrid>
        <w:gridCol w:w="3003"/>
        <w:gridCol w:w="3205"/>
        <w:gridCol w:w="2964"/>
      </w:tblGrid>
      <w:tr w:rsidR="00CC74F0" w:rsidRPr="00CC74F0" w:rsidTr="007A135B">
        <w:trPr>
          <w:trHeight w:val="571"/>
          <w:jc w:val="center"/>
        </w:trPr>
        <w:tc>
          <w:tcPr>
            <w:tcW w:w="3003" w:type="dxa"/>
            <w:hideMark/>
          </w:tcPr>
          <w:p w:rsidR="00CC74F0" w:rsidRPr="00CC74F0" w:rsidRDefault="00CC74F0" w:rsidP="00CC74F0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74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14.11.2023г.</w:t>
            </w:r>
          </w:p>
        </w:tc>
        <w:tc>
          <w:tcPr>
            <w:tcW w:w="3205" w:type="dxa"/>
            <w:hideMark/>
          </w:tcPr>
          <w:p w:rsidR="00CC74F0" w:rsidRPr="00CC74F0" w:rsidRDefault="00CC74F0" w:rsidP="00CC74F0">
            <w:pPr>
              <w:widowControl w:val="0"/>
              <w:autoSpaceDE w:val="0"/>
              <w:autoSpaceDN w:val="0"/>
              <w:adjustRightInd w:val="0"/>
              <w:spacing w:after="0"/>
              <w:ind w:firstLine="5103"/>
              <w:jc w:val="center"/>
              <w:rPr>
                <w:rFonts w:ascii="Times New Roman" w:eastAsia="Calibri" w:hAnsi="Times New Roman" w:cs="Times New Roman"/>
                <w:i/>
                <w:color w:val="262626"/>
                <w:sz w:val="24"/>
                <w:szCs w:val="24"/>
                <w:lang w:eastAsia="en-US"/>
              </w:rPr>
            </w:pPr>
            <w:proofErr w:type="spellStart"/>
            <w:r w:rsidRPr="00CC74F0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  <w:t>Мс</w:t>
            </w:r>
            <w:proofErr w:type="spellEnd"/>
            <w:r w:rsidRPr="00CC74F0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  <w:t>. Потапово</w:t>
            </w:r>
          </w:p>
        </w:tc>
        <w:tc>
          <w:tcPr>
            <w:tcW w:w="2964" w:type="dxa"/>
            <w:hideMark/>
          </w:tcPr>
          <w:p w:rsidR="00CC74F0" w:rsidRPr="00CC74F0" w:rsidRDefault="00CC74F0" w:rsidP="00CC74F0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74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№ 51-158р</w:t>
            </w:r>
          </w:p>
        </w:tc>
      </w:tr>
    </w:tbl>
    <w:p w:rsidR="00CC74F0" w:rsidRPr="00CC74F0" w:rsidRDefault="00CC74F0" w:rsidP="00CC74F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C74F0" w:rsidRPr="00CC74F0" w:rsidRDefault="00CC74F0" w:rsidP="00CC74F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4250" w:type="dxa"/>
        <w:tblLook w:val="04A0" w:firstRow="1" w:lastRow="0" w:firstColumn="1" w:lastColumn="0" w:noHBand="0" w:noVBand="1"/>
      </w:tblPr>
      <w:tblGrid>
        <w:gridCol w:w="9464"/>
        <w:gridCol w:w="4786"/>
      </w:tblGrid>
      <w:tr w:rsidR="00CC74F0" w:rsidRPr="00CC74F0" w:rsidTr="007A135B">
        <w:tc>
          <w:tcPr>
            <w:tcW w:w="9464" w:type="dxa"/>
          </w:tcPr>
          <w:p w:rsidR="00CC74F0" w:rsidRPr="00CC74F0" w:rsidRDefault="00CC74F0" w:rsidP="00CC74F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C74F0" w:rsidRPr="00CC74F0" w:rsidRDefault="00CC74F0" w:rsidP="00CC74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74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 назначении собрания граждан с. Потапово по рассмотрению, обсуждению и  </w:t>
            </w:r>
            <w:r w:rsidRPr="00CC74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выбору инициативного проекта, выдвигаемого на конкурсный отбор инициативных проектов, для получения финансовой поддержки из бюджета Красноярского края в рамках ППМИ-2023 </w:t>
            </w:r>
          </w:p>
          <w:p w:rsidR="00CC74F0" w:rsidRPr="00CC74F0" w:rsidRDefault="00CC74F0" w:rsidP="00CC74F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CC74F0" w:rsidRPr="00CC74F0" w:rsidRDefault="00CC74F0" w:rsidP="00CC74F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C74F0" w:rsidRPr="00CC74F0" w:rsidRDefault="00CC74F0" w:rsidP="00CC74F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4F0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    </w:t>
      </w:r>
      <w:proofErr w:type="gramStart"/>
      <w:r w:rsidRPr="00CC74F0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Рассмотрев обращение инициативной группы жителей с. Потапово по вопросу назначения собрания граждан  по вопросу рассмотрения и обсуждения инициативных проектов, в соответствии с Решением Потаповского сельского Совета депутатов от 29.06.2021 г. № 19-73р « Об утверждении Порядка назначения и проведения собрания граждан в целях рассмотрения и обсуждения вопросов внесения инициативных проектов в Потаповском сельсовете», </w:t>
      </w:r>
      <w:r w:rsidRPr="00CC74F0">
        <w:rPr>
          <w:rFonts w:ascii="Times New Roman" w:eastAsia="Times New Roman" w:hAnsi="Times New Roman" w:cs="Times New Roman"/>
          <w:sz w:val="28"/>
          <w:szCs w:val="28"/>
        </w:rPr>
        <w:t>руководствуясь ст.32 Устава Потаповского сельсовета, Потаповский сельский Совет</w:t>
      </w:r>
      <w:proofErr w:type="gramEnd"/>
      <w:r w:rsidRPr="00CC74F0">
        <w:rPr>
          <w:rFonts w:ascii="Times New Roman" w:eastAsia="Times New Roman" w:hAnsi="Times New Roman" w:cs="Times New Roman"/>
          <w:sz w:val="28"/>
          <w:szCs w:val="28"/>
        </w:rPr>
        <w:t xml:space="preserve"> депутатов, </w:t>
      </w:r>
      <w:r w:rsidRPr="00CC74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РЕШИЛ:</w:t>
      </w:r>
    </w:p>
    <w:p w:rsidR="00CC74F0" w:rsidRPr="00CC74F0" w:rsidRDefault="00CC74F0" w:rsidP="00CC74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4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CC74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Назначить собрание граждан с. Потапово по рассмотрению, обсуждению и </w:t>
      </w:r>
      <w:r w:rsidRPr="00CC74F0">
        <w:rPr>
          <w:rFonts w:ascii="Times New Roman" w:eastAsia="Calibri" w:hAnsi="Times New Roman" w:cs="Times New Roman"/>
          <w:sz w:val="28"/>
          <w:szCs w:val="28"/>
        </w:rPr>
        <w:t>выбору инициативного проекта, выдвигаемого на конкурсный отбор инициативных проектов, для получения финансовой поддержки из бюджета Красноярского края в рамках ППМИ-2023</w:t>
      </w:r>
      <w:r w:rsidRPr="00CC74F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C74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(далее - Собрание) на 24.11.2023 г. начало собрания в 17 часов 00 минут по адресу: с. Потапово, ул. Административная, 4 (здание СДК с. Потапово). </w:t>
      </w:r>
      <w:proofErr w:type="gramEnd"/>
    </w:p>
    <w:p w:rsidR="00CC74F0" w:rsidRPr="00CC74F0" w:rsidRDefault="00CC74F0" w:rsidP="00CC74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4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   Признать инициатором проведения Собрания инициативную группу жителей с. Потапово в составе: Сербуловой Г.Ю., Чекуриной Г.Г., Снигер А.Е. </w:t>
      </w:r>
    </w:p>
    <w:p w:rsidR="00CC74F0" w:rsidRPr="00CC74F0" w:rsidRDefault="00CC74F0" w:rsidP="00CC74F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4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Утвердить следующую повестку Собрания: </w:t>
      </w:r>
    </w:p>
    <w:p w:rsidR="00CC74F0" w:rsidRPr="00CC74F0" w:rsidRDefault="00CC74F0" w:rsidP="00CC74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4F0">
        <w:rPr>
          <w:rFonts w:ascii="Times New Roman" w:eastAsia="Times New Roman" w:hAnsi="Times New Roman" w:cs="Times New Roman"/>
          <w:color w:val="000000"/>
          <w:sz w:val="28"/>
          <w:szCs w:val="28"/>
        </w:rPr>
        <w:t>1) П</w:t>
      </w:r>
      <w:r w:rsidRPr="00CC74F0">
        <w:rPr>
          <w:rFonts w:ascii="Times New Roman" w:eastAsia="Times New Roman" w:hAnsi="Times New Roman" w:cs="Times New Roman"/>
          <w:sz w:val="28"/>
          <w:szCs w:val="28"/>
        </w:rPr>
        <w:t xml:space="preserve">ринятие решения по вопросу подачи заявки для участия </w:t>
      </w:r>
      <w:r w:rsidRPr="00CC74F0">
        <w:rPr>
          <w:rFonts w:ascii="Times New Roman" w:eastAsia="Times New Roman" w:hAnsi="Times New Roman" w:cs="Times New Roman"/>
          <w:sz w:val="28"/>
          <w:szCs w:val="28"/>
        </w:rPr>
        <w:br/>
        <w:t>в конкурсном отборе по реализации инициативного проекта, направленного на развитие объектов общественной инфраструктуры территорий городских и сельских поселений, в рамках программы по поддержке местных инициатив в Красноярском крае (далее – ППМИ).</w:t>
      </w:r>
    </w:p>
    <w:p w:rsidR="00CC74F0" w:rsidRPr="00CC74F0" w:rsidRDefault="00CC74F0" w:rsidP="00CC74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C74F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2) Определение актуальных вопросов для участия в ППМИ.</w:t>
      </w:r>
    </w:p>
    <w:p w:rsidR="00CC74F0" w:rsidRPr="00CC74F0" w:rsidRDefault="00CC74F0" w:rsidP="00CC74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74F0">
        <w:rPr>
          <w:rFonts w:ascii="Times New Roman" w:eastAsia="Calibri" w:hAnsi="Times New Roman" w:cs="Times New Roman"/>
          <w:sz w:val="28"/>
          <w:szCs w:val="28"/>
          <w:lang w:eastAsia="en-US"/>
        </w:rPr>
        <w:t>3) Информация по инициативному проекту, выбранному гражданами для реализации в рамках конкурсного отбора.</w:t>
      </w:r>
    </w:p>
    <w:p w:rsidR="00CC74F0" w:rsidRPr="00CC74F0" w:rsidRDefault="00CC74F0" w:rsidP="00CC74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C74F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4) Выбор инициативной группы по реализации инициативного проекта.</w:t>
      </w:r>
    </w:p>
    <w:p w:rsidR="00CC74F0" w:rsidRPr="00CC74F0" w:rsidRDefault="00CC74F0" w:rsidP="00CC74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4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 Утвердить численность  населения с. Потапово имеющего право на участие в проведении Собрания в количестве  440 человек. </w:t>
      </w:r>
    </w:p>
    <w:p w:rsidR="00CC74F0" w:rsidRPr="00CC74F0" w:rsidRDefault="00CC74F0" w:rsidP="00CC74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4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 Назначить лицом ответственным за подготовку и проведение  Собрания </w:t>
      </w:r>
      <w:proofErr w:type="spellStart"/>
      <w:r w:rsidRPr="00CC74F0">
        <w:rPr>
          <w:rFonts w:ascii="Times New Roman" w:eastAsia="Times New Roman" w:hAnsi="Times New Roman" w:cs="Times New Roman"/>
          <w:color w:val="000000"/>
          <w:sz w:val="28"/>
          <w:szCs w:val="28"/>
        </w:rPr>
        <w:t>Чекурину</w:t>
      </w:r>
      <w:proofErr w:type="spellEnd"/>
      <w:r w:rsidRPr="00CC74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Галину Григорьевну.</w:t>
      </w:r>
    </w:p>
    <w:p w:rsidR="00CC74F0" w:rsidRPr="00CC74F0" w:rsidRDefault="00CC74F0" w:rsidP="00CC74F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4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proofErr w:type="gramStart"/>
      <w:r w:rsidRPr="00CC74F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CC74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выполнением настоящего решения возложить на председателя комиссии по социальной политике, законности и правопорядку.</w:t>
      </w:r>
    </w:p>
    <w:p w:rsidR="00CC74F0" w:rsidRPr="00CC74F0" w:rsidRDefault="00CC74F0" w:rsidP="00CC74F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4F0">
        <w:rPr>
          <w:rFonts w:ascii="Times New Roman" w:eastAsia="Times New Roman" w:hAnsi="Times New Roman" w:cs="Times New Roman"/>
          <w:color w:val="000000"/>
          <w:sz w:val="28"/>
          <w:szCs w:val="28"/>
        </w:rPr>
        <w:t>7. Настоящее решение вступает в силу после подписания и подлежит опубликованию в печатном издании «Потаповский вестник».</w:t>
      </w:r>
    </w:p>
    <w:p w:rsidR="00CC74F0" w:rsidRPr="00CC74F0" w:rsidRDefault="00CC74F0" w:rsidP="00CC74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74F0" w:rsidRPr="00CC74F0" w:rsidRDefault="00CC74F0" w:rsidP="00CC74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74F0" w:rsidRPr="00CC74F0" w:rsidRDefault="00CC74F0" w:rsidP="00CC74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342" w:type="dxa"/>
        <w:tblInd w:w="108" w:type="dxa"/>
        <w:tblLook w:val="00A0" w:firstRow="1" w:lastRow="0" w:firstColumn="1" w:lastColumn="0" w:noHBand="0" w:noVBand="0"/>
      </w:tblPr>
      <w:tblGrid>
        <w:gridCol w:w="5529"/>
        <w:gridCol w:w="4813"/>
      </w:tblGrid>
      <w:tr w:rsidR="00CC74F0" w:rsidRPr="00CC74F0" w:rsidTr="007A135B">
        <w:trPr>
          <w:trHeight w:val="800"/>
        </w:trPr>
        <w:tc>
          <w:tcPr>
            <w:tcW w:w="5529" w:type="dxa"/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74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Председатель </w:t>
            </w:r>
            <w:proofErr w:type="gramStart"/>
            <w:r w:rsidRPr="00CC74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Потаповского</w:t>
            </w:r>
            <w:proofErr w:type="gramEnd"/>
          </w:p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74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сельского Совета депутатов </w:t>
            </w:r>
          </w:p>
        </w:tc>
        <w:tc>
          <w:tcPr>
            <w:tcW w:w="4813" w:type="dxa"/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ind w:left="175" w:hanging="175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74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Глава </w:t>
            </w:r>
          </w:p>
          <w:p w:rsidR="00CC74F0" w:rsidRPr="00CC74F0" w:rsidRDefault="00CC74F0" w:rsidP="00CC74F0">
            <w:pPr>
              <w:autoSpaceDE w:val="0"/>
              <w:autoSpaceDN w:val="0"/>
              <w:adjustRightInd w:val="0"/>
              <w:spacing w:after="0" w:line="240" w:lineRule="auto"/>
              <w:ind w:left="175" w:right="169" w:hanging="175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74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Потаповского сельсовета</w:t>
            </w:r>
          </w:p>
          <w:p w:rsidR="00CC74F0" w:rsidRPr="00CC74F0" w:rsidRDefault="00CC74F0" w:rsidP="00CC74F0">
            <w:pPr>
              <w:autoSpaceDE w:val="0"/>
              <w:autoSpaceDN w:val="0"/>
              <w:adjustRightInd w:val="0"/>
              <w:spacing w:line="240" w:lineRule="auto"/>
              <w:ind w:left="175" w:hanging="175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C74F0" w:rsidRPr="00CC74F0" w:rsidTr="007A135B">
        <w:trPr>
          <w:trHeight w:val="328"/>
        </w:trPr>
        <w:tc>
          <w:tcPr>
            <w:tcW w:w="5529" w:type="dxa"/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74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 Ю.В. Фурсов</w:t>
            </w:r>
          </w:p>
        </w:tc>
        <w:tc>
          <w:tcPr>
            <w:tcW w:w="4813" w:type="dxa"/>
          </w:tcPr>
          <w:p w:rsidR="00CC74F0" w:rsidRPr="00CC74F0" w:rsidRDefault="00CC74F0" w:rsidP="00CC74F0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74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 В.К. Зиброва</w:t>
            </w:r>
          </w:p>
        </w:tc>
      </w:tr>
    </w:tbl>
    <w:p w:rsidR="00CC74F0" w:rsidRPr="00CC74F0" w:rsidRDefault="00CC74F0" w:rsidP="00CC74F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Default="00CC74F0" w:rsidP="006E117D">
      <w:pPr>
        <w:spacing w:after="0" w:line="240" w:lineRule="auto"/>
        <w:rPr>
          <w:rFonts w:ascii="Times New Roman" w:hAnsi="Times New Roman" w:cs="Times New Roman"/>
        </w:rPr>
      </w:pPr>
    </w:p>
    <w:p w:rsidR="00CC74F0" w:rsidRPr="00CC74F0" w:rsidRDefault="00CC74F0" w:rsidP="00CC74F0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b/>
          <w:bCs/>
        </w:rPr>
      </w:pPr>
      <w:r w:rsidRPr="00CC74F0">
        <w:rPr>
          <w:rFonts w:ascii="Calibri" w:eastAsia="Times New Roman" w:hAnsi="Calibri" w:cs="Times New Roman"/>
          <w:b/>
          <w:noProof/>
        </w:rPr>
        <w:drawing>
          <wp:inline distT="0" distB="0" distL="0" distR="0" wp14:anchorId="0F2C7EB9" wp14:editId="39064830">
            <wp:extent cx="581025" cy="723900"/>
            <wp:effectExtent l="0" t="0" r="9525" b="0"/>
            <wp:docPr id="9" name="Рисунок 9" descr="potapovo_ss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otapovo_ss_co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4F0" w:rsidRPr="00CC74F0" w:rsidRDefault="00CC74F0" w:rsidP="00CC74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C74F0">
        <w:rPr>
          <w:rFonts w:ascii="Times New Roman" w:eastAsia="Times New Roman" w:hAnsi="Times New Roman" w:cs="Times New Roman"/>
          <w:sz w:val="32"/>
          <w:szCs w:val="32"/>
        </w:rPr>
        <w:t>ПОТАПОВСКИЙ СЕЛЬСКИЙ СОВЕТ ДЕПУТАТОВ</w:t>
      </w:r>
    </w:p>
    <w:p w:rsidR="00CC74F0" w:rsidRPr="00CC74F0" w:rsidRDefault="00CC74F0" w:rsidP="00CC74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C74F0">
        <w:rPr>
          <w:rFonts w:ascii="Times New Roman" w:eastAsia="Times New Roman" w:hAnsi="Times New Roman" w:cs="Times New Roman"/>
          <w:sz w:val="32"/>
          <w:szCs w:val="32"/>
        </w:rPr>
        <w:t>ЕНИСЕЙСКОГО РАЙОНА КРАСНОЯРСКОГО КРАЯ</w:t>
      </w:r>
    </w:p>
    <w:p w:rsidR="00CC74F0" w:rsidRPr="00CC74F0" w:rsidRDefault="00CC74F0" w:rsidP="00CC74F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</w:p>
    <w:p w:rsidR="00CC74F0" w:rsidRPr="00CC74F0" w:rsidRDefault="00CC74F0" w:rsidP="00CC74F0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CC74F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РЕШЕНИЕ</w:t>
      </w:r>
    </w:p>
    <w:p w:rsidR="00CC74F0" w:rsidRPr="00CC74F0" w:rsidRDefault="00CC74F0" w:rsidP="00CC74F0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C74F0" w:rsidRPr="00CC74F0" w:rsidRDefault="00CC74F0" w:rsidP="00CC74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74F0" w:rsidRPr="00CC74F0" w:rsidRDefault="00CC74F0" w:rsidP="00CC74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74F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14.11.2023                                      с. Потапово                                    № 51-159р</w:t>
      </w: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74F0" w:rsidRPr="00CC74F0" w:rsidRDefault="00CC74F0" w:rsidP="00CC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74F0" w:rsidRPr="00CC74F0" w:rsidRDefault="00CC74F0" w:rsidP="00CC74F0">
      <w:pPr>
        <w:widowControl w:val="0"/>
        <w:autoSpaceDE w:val="0"/>
        <w:autoSpaceDN w:val="0"/>
        <w:adjustRightInd w:val="0"/>
        <w:spacing w:after="0" w:line="240" w:lineRule="auto"/>
        <w:ind w:right="2268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C74F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 внесении изменений и дополнений в решение Потаповского сельского Совета депутатов от 28.09.2023 </w:t>
      </w:r>
    </w:p>
    <w:p w:rsidR="00CC74F0" w:rsidRPr="00CC74F0" w:rsidRDefault="00CC74F0" w:rsidP="00CC74F0">
      <w:pPr>
        <w:spacing w:after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CC74F0">
        <w:rPr>
          <w:rFonts w:ascii="Times New Roman" w:eastAsia="Calibri" w:hAnsi="Times New Roman" w:cs="Times New Roman"/>
          <w:sz w:val="28"/>
          <w:szCs w:val="28"/>
          <w:lang w:eastAsia="en-US"/>
        </w:rPr>
        <w:t>№ 49-153р</w:t>
      </w:r>
      <w:r w:rsidRPr="00CC74F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«</w:t>
      </w:r>
      <w:r w:rsidRPr="00CC74F0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Об утверждении Положения о </w:t>
      </w:r>
    </w:p>
    <w:p w:rsidR="00CC74F0" w:rsidRPr="00CC74F0" w:rsidRDefault="00CC74F0" w:rsidP="00CC74F0">
      <w:pPr>
        <w:spacing w:after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CC74F0">
        <w:rPr>
          <w:rFonts w:ascii="Times New Roman" w:eastAsia="Calibri" w:hAnsi="Times New Roman" w:cs="Times New Roman"/>
          <w:sz w:val="28"/>
          <w:szCs w:val="24"/>
          <w:lang w:eastAsia="en-US"/>
        </w:rPr>
        <w:t>муниципальной казне муниципального образования</w:t>
      </w:r>
    </w:p>
    <w:p w:rsidR="00CC74F0" w:rsidRPr="00CC74F0" w:rsidRDefault="00CC74F0" w:rsidP="00CC74F0">
      <w:pPr>
        <w:spacing w:after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CC74F0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Потаповский сельсовет</w:t>
      </w:r>
      <w:r w:rsidRPr="00CC74F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</w:t>
      </w:r>
    </w:p>
    <w:p w:rsidR="00CC74F0" w:rsidRPr="00CC74F0" w:rsidRDefault="00CC74F0" w:rsidP="00CC74F0">
      <w:pPr>
        <w:widowControl w:val="0"/>
        <w:autoSpaceDE w:val="0"/>
        <w:autoSpaceDN w:val="0"/>
        <w:adjustRightInd w:val="0"/>
        <w:spacing w:after="0" w:line="240" w:lineRule="auto"/>
        <w:ind w:right="226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CC74F0" w:rsidRPr="00CC74F0" w:rsidRDefault="00CC74F0" w:rsidP="00CC74F0">
      <w:pPr>
        <w:widowControl w:val="0"/>
        <w:autoSpaceDE w:val="0"/>
        <w:autoSpaceDN w:val="0"/>
        <w:adjustRightInd w:val="0"/>
        <w:spacing w:after="0" w:line="240" w:lineRule="auto"/>
        <w:ind w:right="226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CC74F0" w:rsidRPr="00CC74F0" w:rsidRDefault="00CC74F0" w:rsidP="00CC74F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proofErr w:type="gramStart"/>
      <w:r w:rsidRPr="00CC74F0">
        <w:rPr>
          <w:rFonts w:ascii="Times New Roman" w:eastAsia="Calibri" w:hAnsi="Times New Roman" w:cs="Times New Roman"/>
          <w:sz w:val="28"/>
          <w:szCs w:val="24"/>
          <w:lang w:eastAsia="en-US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руководствуясь Уставом Потаповского сельсовета и Приказом от 15 июня 2021 года за №84н «Об утверждении Федерального Стандарта бухгалтерского учета государственных финансов «Государственная (муниципальная) казна», в целях упорядочения формирования, учета, списания, управления и распоряжения муниципальной казной муниципального образования Потаповский сельсовет Енисейского</w:t>
      </w:r>
      <w:proofErr w:type="gramEnd"/>
      <w:r w:rsidRPr="00CC74F0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района Красноярского края Потаповский сельский Совет депутатов РЕШИЛ:</w:t>
      </w:r>
    </w:p>
    <w:p w:rsidR="00CC74F0" w:rsidRPr="00CC74F0" w:rsidRDefault="00CC74F0" w:rsidP="00CC74F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CC74F0" w:rsidRPr="00CC74F0" w:rsidRDefault="00CC74F0" w:rsidP="00CC74F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CC74F0">
        <w:rPr>
          <w:rFonts w:ascii="Times New Roman" w:eastAsia="Times New Roman" w:hAnsi="Times New Roman" w:cs="Times New Roman"/>
          <w:sz w:val="28"/>
          <w:szCs w:val="28"/>
        </w:rPr>
        <w:t>1. Внести в решение Потаповского сельского Совета депутатов от 28.09.2023 № 49-153р «</w:t>
      </w:r>
      <w:r w:rsidRPr="00CC74F0">
        <w:rPr>
          <w:rFonts w:ascii="Times New Roman" w:eastAsia="Calibri" w:hAnsi="Times New Roman" w:cs="Times New Roman"/>
          <w:sz w:val="28"/>
          <w:szCs w:val="24"/>
          <w:lang w:eastAsia="en-US"/>
        </w:rPr>
        <w:t>Об утверждении Положения о муниципальной казне муниципального образования Потаповский сельсовет</w:t>
      </w:r>
      <w:r w:rsidRPr="00CC74F0">
        <w:rPr>
          <w:rFonts w:ascii="Times New Roman" w:eastAsia="Times New Roman" w:hAnsi="Times New Roman" w:cs="Times New Roman"/>
          <w:sz w:val="28"/>
          <w:szCs w:val="28"/>
        </w:rPr>
        <w:t>» следующие изменения:</w:t>
      </w:r>
    </w:p>
    <w:p w:rsidR="00CC74F0" w:rsidRPr="00CC74F0" w:rsidRDefault="00CC74F0" w:rsidP="00CC74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4F0">
        <w:rPr>
          <w:rFonts w:ascii="Times New Roman" w:eastAsia="Times New Roman" w:hAnsi="Times New Roman" w:cs="Times New Roman"/>
          <w:sz w:val="28"/>
          <w:szCs w:val="28"/>
        </w:rPr>
        <w:t>1.1. в пункте 11 подпункте 11.2. слова «</w:t>
      </w:r>
      <w:r w:rsidRPr="00CC74F0">
        <w:rPr>
          <w:rFonts w:ascii="Times New Roman" w:eastAsia="Calibri" w:hAnsi="Times New Roman" w:cs="Times New Roman"/>
          <w:sz w:val="28"/>
          <w:szCs w:val="24"/>
          <w:lang w:eastAsia="en-US"/>
        </w:rPr>
        <w:t>решения Потаповского сельского Совета депутатов</w:t>
      </w:r>
      <w:r w:rsidRPr="00CC74F0">
        <w:rPr>
          <w:rFonts w:ascii="Times New Roman" w:eastAsia="Times New Roman" w:hAnsi="Times New Roman" w:cs="Times New Roman"/>
          <w:sz w:val="28"/>
          <w:szCs w:val="28"/>
        </w:rPr>
        <w:t xml:space="preserve">», заменить словами «распоряжения администрации Потаповского сельсовета». </w:t>
      </w:r>
    </w:p>
    <w:p w:rsidR="00CC74F0" w:rsidRPr="00CC74F0" w:rsidRDefault="00CC74F0" w:rsidP="00CC74F0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CC74F0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2. </w:t>
      </w:r>
      <w:proofErr w:type="gramStart"/>
      <w:r w:rsidRPr="00CC74F0">
        <w:rPr>
          <w:rFonts w:ascii="Times New Roman" w:eastAsia="Calibri" w:hAnsi="Times New Roman" w:cs="Times New Roman"/>
          <w:sz w:val="28"/>
          <w:szCs w:val="24"/>
          <w:lang w:eastAsia="en-US"/>
        </w:rPr>
        <w:t>Контроль за</w:t>
      </w:r>
      <w:proofErr w:type="gramEnd"/>
      <w:r w:rsidRPr="00CC74F0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исполнением настоящего Решения возложить на депутатскую постоянную комиссию по финансам, бюджету, налоговой, экономической политике и собственности (</w:t>
      </w:r>
      <w:proofErr w:type="spellStart"/>
      <w:r w:rsidRPr="00CC74F0">
        <w:rPr>
          <w:rFonts w:ascii="Times New Roman" w:eastAsia="Calibri" w:hAnsi="Times New Roman" w:cs="Times New Roman"/>
          <w:sz w:val="28"/>
          <w:szCs w:val="24"/>
          <w:lang w:eastAsia="en-US"/>
        </w:rPr>
        <w:t>Мунина</w:t>
      </w:r>
      <w:proofErr w:type="spellEnd"/>
      <w:r w:rsidRPr="00CC74F0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Е.Н.).</w:t>
      </w:r>
    </w:p>
    <w:p w:rsidR="00CC74F0" w:rsidRPr="00CC74F0" w:rsidRDefault="00CC74F0" w:rsidP="00CC74F0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CC74F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3. Настоящее решение </w:t>
      </w:r>
      <w:r w:rsidRPr="00CC74F0">
        <w:rPr>
          <w:rFonts w:ascii="Times New Roman" w:eastAsia="Calibri" w:hAnsi="Times New Roman" w:cs="Times New Roman"/>
          <w:bCs/>
          <w:kern w:val="32"/>
          <w:sz w:val="28"/>
          <w:szCs w:val="28"/>
          <w:lang w:eastAsia="en-US"/>
        </w:rPr>
        <w:t xml:space="preserve">вступает в силу после его </w:t>
      </w:r>
      <w:r w:rsidRPr="00CC74F0">
        <w:rPr>
          <w:rFonts w:ascii="Times New Roman" w:eastAsia="Calibri" w:hAnsi="Times New Roman" w:cs="Times New Roman"/>
          <w:sz w:val="28"/>
          <w:szCs w:val="28"/>
          <w:lang w:eastAsia="en-US"/>
        </w:rPr>
        <w:t>официального опубликования (обнародования) в печатном издании «Потаповский вестник», подлежит размещению на официальном  информационном Интернет - сайте администрации Потаповского сельсовета.</w:t>
      </w:r>
    </w:p>
    <w:p w:rsidR="00CC74F0" w:rsidRPr="00CC74F0" w:rsidRDefault="00CC74F0" w:rsidP="00CC74F0">
      <w:pPr>
        <w:spacing w:after="0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tbl>
      <w:tblPr>
        <w:tblW w:w="9846" w:type="dxa"/>
        <w:tblInd w:w="108" w:type="dxa"/>
        <w:tblLook w:val="00A0" w:firstRow="1" w:lastRow="0" w:firstColumn="1" w:lastColumn="0" w:noHBand="0" w:noVBand="0"/>
      </w:tblPr>
      <w:tblGrid>
        <w:gridCol w:w="5264"/>
        <w:gridCol w:w="4582"/>
      </w:tblGrid>
      <w:tr w:rsidR="00CC74F0" w:rsidRPr="00CC74F0" w:rsidTr="007A135B">
        <w:trPr>
          <w:trHeight w:val="811"/>
        </w:trPr>
        <w:tc>
          <w:tcPr>
            <w:tcW w:w="5264" w:type="dxa"/>
          </w:tcPr>
          <w:p w:rsidR="00CC74F0" w:rsidRPr="00CC74F0" w:rsidRDefault="00CC74F0" w:rsidP="00CC74F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CC74F0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Председатель </w:t>
            </w:r>
            <w:proofErr w:type="gramStart"/>
            <w:r w:rsidRPr="00CC74F0">
              <w:rPr>
                <w:rFonts w:ascii="Times New Roman" w:eastAsia="Calibri" w:hAnsi="Times New Roman" w:cs="Times New Roman"/>
                <w:sz w:val="28"/>
                <w:lang w:eastAsia="en-US"/>
              </w:rPr>
              <w:t>Потаповского</w:t>
            </w:r>
            <w:proofErr w:type="gramEnd"/>
          </w:p>
          <w:p w:rsidR="00CC74F0" w:rsidRPr="00CC74F0" w:rsidRDefault="00CC74F0" w:rsidP="00CC74F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CC74F0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сельского Совета депутатов </w:t>
            </w:r>
          </w:p>
        </w:tc>
        <w:tc>
          <w:tcPr>
            <w:tcW w:w="4582" w:type="dxa"/>
          </w:tcPr>
          <w:p w:rsidR="00CC74F0" w:rsidRPr="00CC74F0" w:rsidRDefault="00CC74F0" w:rsidP="00CC74F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CC74F0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          Глава </w:t>
            </w:r>
          </w:p>
          <w:p w:rsidR="00CC74F0" w:rsidRPr="00CC74F0" w:rsidRDefault="00CC74F0" w:rsidP="00CC74F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CC74F0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          Потаповского сельсовета</w:t>
            </w:r>
          </w:p>
          <w:p w:rsidR="00CC74F0" w:rsidRPr="00CC74F0" w:rsidRDefault="00CC74F0" w:rsidP="00CC74F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</w:tr>
      <w:tr w:rsidR="00CC74F0" w:rsidRPr="00CC74F0" w:rsidTr="007A135B">
        <w:trPr>
          <w:trHeight w:val="332"/>
        </w:trPr>
        <w:tc>
          <w:tcPr>
            <w:tcW w:w="5264" w:type="dxa"/>
          </w:tcPr>
          <w:p w:rsidR="00CC74F0" w:rsidRPr="00CC74F0" w:rsidRDefault="00CC74F0" w:rsidP="00CC74F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CC74F0">
              <w:rPr>
                <w:rFonts w:ascii="Times New Roman" w:eastAsia="Calibri" w:hAnsi="Times New Roman" w:cs="Times New Roman"/>
                <w:sz w:val="28"/>
                <w:lang w:eastAsia="en-US"/>
              </w:rPr>
              <w:t>_______________ Ю.В. Фурсов</w:t>
            </w:r>
          </w:p>
        </w:tc>
        <w:tc>
          <w:tcPr>
            <w:tcW w:w="4582" w:type="dxa"/>
          </w:tcPr>
          <w:p w:rsidR="00CC74F0" w:rsidRPr="00CC74F0" w:rsidRDefault="00CC74F0" w:rsidP="00CC74F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CC74F0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           ____________В.К. Зиброва</w:t>
            </w:r>
          </w:p>
        </w:tc>
      </w:tr>
    </w:tbl>
    <w:p w:rsidR="00CC74F0" w:rsidRPr="00CC74F0" w:rsidRDefault="00CC74F0" w:rsidP="00CC74F0">
      <w:pPr>
        <w:spacing w:after="0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CC74F0" w:rsidRPr="00CC74F0" w:rsidRDefault="00CC74F0" w:rsidP="00CC74F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CC74F0" w:rsidRPr="006E117D" w:rsidRDefault="00CC74F0" w:rsidP="006E117D">
      <w:pPr>
        <w:spacing w:after="0" w:line="240" w:lineRule="auto"/>
        <w:rPr>
          <w:rFonts w:ascii="Times New Roman" w:hAnsi="Times New Roman" w:cs="Times New Roman"/>
        </w:rPr>
      </w:pPr>
      <w:bookmarkStart w:id="10" w:name="_GoBack"/>
      <w:bookmarkEnd w:id="10"/>
    </w:p>
    <w:sectPr w:rsidR="00CC74F0" w:rsidRPr="006E117D" w:rsidSect="006E117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E0F842F4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000006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264E48"/>
    <w:multiLevelType w:val="hybridMultilevel"/>
    <w:tmpl w:val="E93C6256"/>
    <w:lvl w:ilvl="0" w:tplc="CE844E00">
      <w:start w:val="1"/>
      <w:numFmt w:val="bullet"/>
      <w:lvlText w:val="–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1084414"/>
    <w:multiLevelType w:val="hybridMultilevel"/>
    <w:tmpl w:val="EC5C3172"/>
    <w:lvl w:ilvl="0" w:tplc="410CB8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1A24622"/>
    <w:multiLevelType w:val="hybridMultilevel"/>
    <w:tmpl w:val="77BC0556"/>
    <w:lvl w:ilvl="0" w:tplc="D15A2346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385256F"/>
    <w:multiLevelType w:val="hybridMultilevel"/>
    <w:tmpl w:val="9AC280BA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>
      <w:start w:val="1"/>
      <w:numFmt w:val="lowerLetter"/>
      <w:lvlText w:val="%2."/>
      <w:lvlJc w:val="left"/>
      <w:pPr>
        <w:ind w:left="4167" w:hanging="360"/>
      </w:pPr>
    </w:lvl>
    <w:lvl w:ilvl="2" w:tplc="0419001B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8">
    <w:nsid w:val="04462E36"/>
    <w:multiLevelType w:val="hybridMultilevel"/>
    <w:tmpl w:val="F2B6D10A"/>
    <w:lvl w:ilvl="0" w:tplc="D15A2346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06EB15FF"/>
    <w:multiLevelType w:val="hybridMultilevel"/>
    <w:tmpl w:val="193421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B078DF"/>
    <w:multiLevelType w:val="hybridMultilevel"/>
    <w:tmpl w:val="AD50526C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>
      <w:start w:val="1"/>
      <w:numFmt w:val="lowerLetter"/>
      <w:lvlText w:val="%2."/>
      <w:lvlJc w:val="left"/>
      <w:pPr>
        <w:ind w:left="4167" w:hanging="360"/>
      </w:pPr>
    </w:lvl>
    <w:lvl w:ilvl="2" w:tplc="0419001B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1">
    <w:nsid w:val="125573B8"/>
    <w:multiLevelType w:val="hybridMultilevel"/>
    <w:tmpl w:val="38382586"/>
    <w:lvl w:ilvl="0" w:tplc="D15A2346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14663B2E"/>
    <w:multiLevelType w:val="hybridMultilevel"/>
    <w:tmpl w:val="26EA5C66"/>
    <w:lvl w:ilvl="0" w:tplc="D15A2346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D15A2346">
      <w:start w:val="1"/>
      <w:numFmt w:val="decimal"/>
      <w:lvlText w:val="%2."/>
      <w:lvlJc w:val="left"/>
      <w:pPr>
        <w:ind w:left="1287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14F65C2B"/>
    <w:multiLevelType w:val="hybridMultilevel"/>
    <w:tmpl w:val="6576EB2C"/>
    <w:lvl w:ilvl="0" w:tplc="D15A2346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188E3B1F"/>
    <w:multiLevelType w:val="hybridMultilevel"/>
    <w:tmpl w:val="E4EA6CF2"/>
    <w:lvl w:ilvl="0" w:tplc="22403A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25C683B"/>
    <w:multiLevelType w:val="multilevel"/>
    <w:tmpl w:val="57887C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83402B"/>
    <w:multiLevelType w:val="hybridMultilevel"/>
    <w:tmpl w:val="CB10B60E"/>
    <w:lvl w:ilvl="0" w:tplc="D15A23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710E99"/>
    <w:multiLevelType w:val="hybridMultilevel"/>
    <w:tmpl w:val="484A9E60"/>
    <w:lvl w:ilvl="0" w:tplc="CE844E00">
      <w:start w:val="1"/>
      <w:numFmt w:val="bullet"/>
      <w:lvlText w:val="–"/>
      <w:lvlJc w:val="left"/>
      <w:pPr>
        <w:ind w:left="107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>
    <w:nsid w:val="31E901F6"/>
    <w:multiLevelType w:val="hybridMultilevel"/>
    <w:tmpl w:val="D53CFDAA"/>
    <w:lvl w:ilvl="0" w:tplc="D15A2346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3286748B"/>
    <w:multiLevelType w:val="hybridMultilevel"/>
    <w:tmpl w:val="C420A518"/>
    <w:lvl w:ilvl="0" w:tplc="D15A234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>
    <w:nsid w:val="359B3404"/>
    <w:multiLevelType w:val="hybridMultilevel"/>
    <w:tmpl w:val="28D2656A"/>
    <w:lvl w:ilvl="0" w:tplc="CE844E00">
      <w:start w:val="1"/>
      <w:numFmt w:val="bullet"/>
      <w:lvlText w:val="–"/>
      <w:lvlJc w:val="left"/>
      <w:pPr>
        <w:ind w:left="720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D54473"/>
    <w:multiLevelType w:val="hybridMultilevel"/>
    <w:tmpl w:val="79E485D4"/>
    <w:lvl w:ilvl="0" w:tplc="D15A2346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3A520F4C"/>
    <w:multiLevelType w:val="hybridMultilevel"/>
    <w:tmpl w:val="0BC853CE"/>
    <w:lvl w:ilvl="0" w:tplc="CE844E00">
      <w:start w:val="1"/>
      <w:numFmt w:val="bullet"/>
      <w:lvlText w:val="–"/>
      <w:lvlJc w:val="left"/>
      <w:pPr>
        <w:ind w:left="3479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2D52EA1"/>
    <w:multiLevelType w:val="hybridMultilevel"/>
    <w:tmpl w:val="CFE8B640"/>
    <w:lvl w:ilvl="0" w:tplc="722A46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353148E"/>
    <w:multiLevelType w:val="hybridMultilevel"/>
    <w:tmpl w:val="2F088CA2"/>
    <w:lvl w:ilvl="0" w:tplc="CE844E00">
      <w:start w:val="1"/>
      <w:numFmt w:val="bullet"/>
      <w:lvlText w:val="–"/>
      <w:lvlJc w:val="left"/>
      <w:pPr>
        <w:ind w:left="1287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83600FD"/>
    <w:multiLevelType w:val="hybridMultilevel"/>
    <w:tmpl w:val="146A6542"/>
    <w:lvl w:ilvl="0" w:tplc="D15A2346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49B26678"/>
    <w:multiLevelType w:val="hybridMultilevel"/>
    <w:tmpl w:val="9FFACA1A"/>
    <w:lvl w:ilvl="0" w:tplc="D15A2346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4BE6700E"/>
    <w:multiLevelType w:val="hybridMultilevel"/>
    <w:tmpl w:val="135286D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4CB44C4A"/>
    <w:multiLevelType w:val="hybridMultilevel"/>
    <w:tmpl w:val="FC88756A"/>
    <w:lvl w:ilvl="0" w:tplc="D15A23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0B6B76"/>
    <w:multiLevelType w:val="hybridMultilevel"/>
    <w:tmpl w:val="77F0AB26"/>
    <w:lvl w:ilvl="0" w:tplc="6ED0C37C">
      <w:start w:val="2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>
    <w:nsid w:val="52792D07"/>
    <w:multiLevelType w:val="hybridMultilevel"/>
    <w:tmpl w:val="4B020240"/>
    <w:lvl w:ilvl="0" w:tplc="D15A2346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53A05803"/>
    <w:multiLevelType w:val="hybridMultilevel"/>
    <w:tmpl w:val="843A4280"/>
    <w:lvl w:ilvl="0" w:tplc="CE844E00">
      <w:start w:val="1"/>
      <w:numFmt w:val="bullet"/>
      <w:lvlText w:val="–"/>
      <w:lvlJc w:val="left"/>
      <w:pPr>
        <w:ind w:left="1070" w:hanging="360"/>
      </w:pPr>
      <w:rPr>
        <w:rFonts w:ascii="Tahoma" w:hAnsi="Tahoma" w:hint="default"/>
      </w:rPr>
    </w:lvl>
    <w:lvl w:ilvl="1" w:tplc="0000006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53D971A8"/>
    <w:multiLevelType w:val="hybridMultilevel"/>
    <w:tmpl w:val="1DF804BE"/>
    <w:lvl w:ilvl="0" w:tplc="D15A23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16575A"/>
    <w:multiLevelType w:val="hybridMultilevel"/>
    <w:tmpl w:val="B282A1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EB0BF8"/>
    <w:multiLevelType w:val="hybridMultilevel"/>
    <w:tmpl w:val="C1FC8B8E"/>
    <w:lvl w:ilvl="0" w:tplc="CE844E00">
      <w:start w:val="1"/>
      <w:numFmt w:val="bullet"/>
      <w:lvlText w:val="–"/>
      <w:lvlJc w:val="left"/>
      <w:pPr>
        <w:ind w:left="1287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C631AA2"/>
    <w:multiLevelType w:val="hybridMultilevel"/>
    <w:tmpl w:val="D5ACA8D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5E53719D"/>
    <w:multiLevelType w:val="hybridMultilevel"/>
    <w:tmpl w:val="091A9CCE"/>
    <w:lvl w:ilvl="0" w:tplc="928CA824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7">
    <w:nsid w:val="625A6D8E"/>
    <w:multiLevelType w:val="hybridMultilevel"/>
    <w:tmpl w:val="4EB6FCEA"/>
    <w:lvl w:ilvl="0" w:tplc="D15A2346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>
    <w:nsid w:val="62B80543"/>
    <w:multiLevelType w:val="hybridMultilevel"/>
    <w:tmpl w:val="071ACD9E"/>
    <w:lvl w:ilvl="0" w:tplc="D15A2346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659A15A6"/>
    <w:multiLevelType w:val="hybridMultilevel"/>
    <w:tmpl w:val="882CAB6E"/>
    <w:lvl w:ilvl="0" w:tplc="D15A23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AC4B98"/>
    <w:multiLevelType w:val="hybridMultilevel"/>
    <w:tmpl w:val="9138BCD4"/>
    <w:lvl w:ilvl="0" w:tplc="D15A2346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68B12974"/>
    <w:multiLevelType w:val="hybridMultilevel"/>
    <w:tmpl w:val="16645B62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>
      <w:start w:val="1"/>
      <w:numFmt w:val="lowerLetter"/>
      <w:lvlText w:val="%2."/>
      <w:lvlJc w:val="left"/>
      <w:pPr>
        <w:ind w:left="4167" w:hanging="360"/>
      </w:pPr>
    </w:lvl>
    <w:lvl w:ilvl="2" w:tplc="0419001B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42">
    <w:nsid w:val="6D825F01"/>
    <w:multiLevelType w:val="hybridMultilevel"/>
    <w:tmpl w:val="0E02C19C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>
      <w:start w:val="1"/>
      <w:numFmt w:val="lowerLetter"/>
      <w:lvlText w:val="%2."/>
      <w:lvlJc w:val="left"/>
      <w:pPr>
        <w:ind w:left="4167" w:hanging="360"/>
      </w:pPr>
    </w:lvl>
    <w:lvl w:ilvl="2" w:tplc="0419001B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43">
    <w:nsid w:val="6E267E71"/>
    <w:multiLevelType w:val="hybridMultilevel"/>
    <w:tmpl w:val="F32C6E64"/>
    <w:lvl w:ilvl="0" w:tplc="D15A23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C91D61"/>
    <w:multiLevelType w:val="hybridMultilevel"/>
    <w:tmpl w:val="ABDEE37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733A5862"/>
    <w:multiLevelType w:val="hybridMultilevel"/>
    <w:tmpl w:val="EA8206D0"/>
    <w:lvl w:ilvl="0" w:tplc="D15A2346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>
    <w:nsid w:val="780B0B77"/>
    <w:multiLevelType w:val="hybridMultilevel"/>
    <w:tmpl w:val="E0F842F4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000006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>
    <w:nsid w:val="79B4307F"/>
    <w:multiLevelType w:val="hybridMultilevel"/>
    <w:tmpl w:val="CC0A5ABA"/>
    <w:lvl w:ilvl="0" w:tplc="AD342FD4">
      <w:start w:val="1"/>
      <w:numFmt w:val="decimal"/>
      <w:lvlText w:val="%1."/>
      <w:lvlJc w:val="left"/>
      <w:pPr>
        <w:ind w:left="1598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8">
    <w:nsid w:val="7ACE0559"/>
    <w:multiLevelType w:val="hybridMultilevel"/>
    <w:tmpl w:val="9C4807C8"/>
    <w:lvl w:ilvl="0" w:tplc="D15A2346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9">
    <w:nsid w:val="7D6F51F5"/>
    <w:multiLevelType w:val="hybridMultilevel"/>
    <w:tmpl w:val="E6CE1C02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>
      <w:start w:val="1"/>
      <w:numFmt w:val="lowerLetter"/>
      <w:lvlText w:val="%2."/>
      <w:lvlJc w:val="left"/>
      <w:pPr>
        <w:ind w:left="4167" w:hanging="360"/>
      </w:pPr>
    </w:lvl>
    <w:lvl w:ilvl="2" w:tplc="0419001B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num w:numId="1">
    <w:abstractNumId w:val="19"/>
  </w:num>
  <w:num w:numId="2">
    <w:abstractNumId w:val="36"/>
  </w:num>
  <w:num w:numId="3">
    <w:abstractNumId w:val="44"/>
  </w:num>
  <w:num w:numId="4">
    <w:abstractNumId w:val="14"/>
  </w:num>
  <w:num w:numId="5">
    <w:abstractNumId w:val="6"/>
  </w:num>
  <w:num w:numId="6">
    <w:abstractNumId w:val="27"/>
  </w:num>
  <w:num w:numId="7">
    <w:abstractNumId w:val="23"/>
  </w:num>
  <w:num w:numId="8">
    <w:abstractNumId w:val="35"/>
  </w:num>
  <w:num w:numId="9">
    <w:abstractNumId w:val="12"/>
  </w:num>
  <w:num w:numId="10">
    <w:abstractNumId w:val="0"/>
  </w:num>
  <w:num w:numId="11">
    <w:abstractNumId w:val="1"/>
  </w:num>
  <w:num w:numId="12">
    <w:abstractNumId w:val="33"/>
  </w:num>
  <w:num w:numId="13">
    <w:abstractNumId w:val="9"/>
  </w:num>
  <w:num w:numId="14">
    <w:abstractNumId w:val="30"/>
  </w:num>
  <w:num w:numId="15">
    <w:abstractNumId w:val="18"/>
  </w:num>
  <w:num w:numId="16">
    <w:abstractNumId w:val="32"/>
  </w:num>
  <w:num w:numId="17">
    <w:abstractNumId w:val="43"/>
  </w:num>
  <w:num w:numId="18">
    <w:abstractNumId w:val="16"/>
  </w:num>
  <w:num w:numId="19">
    <w:abstractNumId w:val="26"/>
  </w:num>
  <w:num w:numId="20">
    <w:abstractNumId w:val="48"/>
  </w:num>
  <w:num w:numId="21">
    <w:abstractNumId w:val="41"/>
  </w:num>
  <w:num w:numId="22">
    <w:abstractNumId w:val="10"/>
  </w:num>
  <w:num w:numId="23">
    <w:abstractNumId w:val="21"/>
  </w:num>
  <w:num w:numId="24">
    <w:abstractNumId w:val="25"/>
  </w:num>
  <w:num w:numId="25">
    <w:abstractNumId w:val="7"/>
  </w:num>
  <w:num w:numId="26">
    <w:abstractNumId w:val="8"/>
  </w:num>
  <w:num w:numId="27">
    <w:abstractNumId w:val="45"/>
  </w:num>
  <w:num w:numId="28">
    <w:abstractNumId w:val="37"/>
  </w:num>
  <w:num w:numId="29">
    <w:abstractNumId w:val="11"/>
  </w:num>
  <w:num w:numId="30">
    <w:abstractNumId w:val="49"/>
  </w:num>
  <w:num w:numId="31">
    <w:abstractNumId w:val="42"/>
  </w:num>
  <w:num w:numId="32">
    <w:abstractNumId w:val="28"/>
  </w:num>
  <w:num w:numId="33">
    <w:abstractNumId w:val="40"/>
  </w:num>
  <w:num w:numId="34">
    <w:abstractNumId w:val="38"/>
  </w:num>
  <w:num w:numId="35">
    <w:abstractNumId w:val="13"/>
  </w:num>
  <w:num w:numId="36">
    <w:abstractNumId w:val="39"/>
  </w:num>
  <w:num w:numId="37">
    <w:abstractNumId w:val="17"/>
  </w:num>
  <w:num w:numId="38">
    <w:abstractNumId w:val="20"/>
  </w:num>
  <w:num w:numId="39">
    <w:abstractNumId w:val="22"/>
  </w:num>
  <w:num w:numId="40">
    <w:abstractNumId w:val="2"/>
  </w:num>
  <w:num w:numId="41">
    <w:abstractNumId w:val="3"/>
  </w:num>
  <w:num w:numId="42">
    <w:abstractNumId w:val="31"/>
  </w:num>
  <w:num w:numId="43">
    <w:abstractNumId w:val="46"/>
  </w:num>
  <w:num w:numId="44">
    <w:abstractNumId w:val="5"/>
  </w:num>
  <w:num w:numId="45">
    <w:abstractNumId w:val="15"/>
  </w:num>
  <w:num w:numId="46">
    <w:abstractNumId w:val="29"/>
  </w:num>
  <w:num w:numId="47">
    <w:abstractNumId w:val="24"/>
  </w:num>
  <w:num w:numId="48">
    <w:abstractNumId w:val="34"/>
  </w:num>
  <w:num w:numId="49">
    <w:abstractNumId w:val="4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117D"/>
    <w:rsid w:val="0000685E"/>
    <w:rsid w:val="00012284"/>
    <w:rsid w:val="00021A0D"/>
    <w:rsid w:val="00054711"/>
    <w:rsid w:val="00073198"/>
    <w:rsid w:val="000B1715"/>
    <w:rsid w:val="000B1D1F"/>
    <w:rsid w:val="000B5969"/>
    <w:rsid w:val="000D7E11"/>
    <w:rsid w:val="000F45F5"/>
    <w:rsid w:val="00107C47"/>
    <w:rsid w:val="0012667D"/>
    <w:rsid w:val="00140006"/>
    <w:rsid w:val="001455F3"/>
    <w:rsid w:val="0015058B"/>
    <w:rsid w:val="0015176F"/>
    <w:rsid w:val="00161E02"/>
    <w:rsid w:val="00176698"/>
    <w:rsid w:val="00176AAA"/>
    <w:rsid w:val="00177297"/>
    <w:rsid w:val="00184343"/>
    <w:rsid w:val="001A3D0E"/>
    <w:rsid w:val="001A5905"/>
    <w:rsid w:val="001B4BE0"/>
    <w:rsid w:val="001E7B93"/>
    <w:rsid w:val="001F0DBE"/>
    <w:rsid w:val="00201C26"/>
    <w:rsid w:val="0021493F"/>
    <w:rsid w:val="0021653D"/>
    <w:rsid w:val="002175B0"/>
    <w:rsid w:val="00226EAD"/>
    <w:rsid w:val="00231109"/>
    <w:rsid w:val="0024251E"/>
    <w:rsid w:val="00250E3F"/>
    <w:rsid w:val="002525AC"/>
    <w:rsid w:val="00253E8E"/>
    <w:rsid w:val="0025756E"/>
    <w:rsid w:val="00270400"/>
    <w:rsid w:val="002710BD"/>
    <w:rsid w:val="00272294"/>
    <w:rsid w:val="00274563"/>
    <w:rsid w:val="00277282"/>
    <w:rsid w:val="00285830"/>
    <w:rsid w:val="002A1A37"/>
    <w:rsid w:val="002A427E"/>
    <w:rsid w:val="002A4563"/>
    <w:rsid w:val="002E74A6"/>
    <w:rsid w:val="00305624"/>
    <w:rsid w:val="00320765"/>
    <w:rsid w:val="00332493"/>
    <w:rsid w:val="00333F8C"/>
    <w:rsid w:val="00337D4B"/>
    <w:rsid w:val="003435EC"/>
    <w:rsid w:val="00343F89"/>
    <w:rsid w:val="00367C5F"/>
    <w:rsid w:val="003749F8"/>
    <w:rsid w:val="003857BD"/>
    <w:rsid w:val="003D49AF"/>
    <w:rsid w:val="003E20DF"/>
    <w:rsid w:val="003E5A73"/>
    <w:rsid w:val="00445BC0"/>
    <w:rsid w:val="0047614C"/>
    <w:rsid w:val="0047760B"/>
    <w:rsid w:val="0048795D"/>
    <w:rsid w:val="00492905"/>
    <w:rsid w:val="004A3603"/>
    <w:rsid w:val="004A3F08"/>
    <w:rsid w:val="004B05B1"/>
    <w:rsid w:val="004D4ED3"/>
    <w:rsid w:val="004E5875"/>
    <w:rsid w:val="004F2750"/>
    <w:rsid w:val="00500583"/>
    <w:rsid w:val="005440EF"/>
    <w:rsid w:val="00552EDC"/>
    <w:rsid w:val="0057006E"/>
    <w:rsid w:val="00571ADC"/>
    <w:rsid w:val="005731C7"/>
    <w:rsid w:val="00587F7F"/>
    <w:rsid w:val="00597376"/>
    <w:rsid w:val="005C3BA6"/>
    <w:rsid w:val="005E01A2"/>
    <w:rsid w:val="005E0734"/>
    <w:rsid w:val="00605F65"/>
    <w:rsid w:val="00610766"/>
    <w:rsid w:val="006400BF"/>
    <w:rsid w:val="006779A0"/>
    <w:rsid w:val="00691B5E"/>
    <w:rsid w:val="006B0D0F"/>
    <w:rsid w:val="006B2CEB"/>
    <w:rsid w:val="006E117D"/>
    <w:rsid w:val="006E47CB"/>
    <w:rsid w:val="006F4BED"/>
    <w:rsid w:val="00714B18"/>
    <w:rsid w:val="00721712"/>
    <w:rsid w:val="00723A4D"/>
    <w:rsid w:val="0072476E"/>
    <w:rsid w:val="007272A7"/>
    <w:rsid w:val="007314FE"/>
    <w:rsid w:val="00765511"/>
    <w:rsid w:val="007737E3"/>
    <w:rsid w:val="00783BD6"/>
    <w:rsid w:val="007B1651"/>
    <w:rsid w:val="007C6F9A"/>
    <w:rsid w:val="007D64DA"/>
    <w:rsid w:val="007E57BE"/>
    <w:rsid w:val="007F65C3"/>
    <w:rsid w:val="007F7AFA"/>
    <w:rsid w:val="008368D1"/>
    <w:rsid w:val="00850A3D"/>
    <w:rsid w:val="00852DE2"/>
    <w:rsid w:val="00861D5A"/>
    <w:rsid w:val="00866B57"/>
    <w:rsid w:val="00871A3E"/>
    <w:rsid w:val="008800CB"/>
    <w:rsid w:val="00892F7C"/>
    <w:rsid w:val="008A0136"/>
    <w:rsid w:val="008D7B41"/>
    <w:rsid w:val="008F44A1"/>
    <w:rsid w:val="008F7528"/>
    <w:rsid w:val="00911F05"/>
    <w:rsid w:val="00924E88"/>
    <w:rsid w:val="00925D23"/>
    <w:rsid w:val="0093027B"/>
    <w:rsid w:val="009342FF"/>
    <w:rsid w:val="00934C98"/>
    <w:rsid w:val="00940667"/>
    <w:rsid w:val="0094522D"/>
    <w:rsid w:val="00956A4E"/>
    <w:rsid w:val="0098534B"/>
    <w:rsid w:val="009A6D40"/>
    <w:rsid w:val="009C3936"/>
    <w:rsid w:val="009E1BE5"/>
    <w:rsid w:val="009E3400"/>
    <w:rsid w:val="009F5FE0"/>
    <w:rsid w:val="00A13901"/>
    <w:rsid w:val="00A14311"/>
    <w:rsid w:val="00A31AC0"/>
    <w:rsid w:val="00A410C5"/>
    <w:rsid w:val="00A471CB"/>
    <w:rsid w:val="00A74625"/>
    <w:rsid w:val="00A94078"/>
    <w:rsid w:val="00AB3F29"/>
    <w:rsid w:val="00AB7629"/>
    <w:rsid w:val="00AD78BE"/>
    <w:rsid w:val="00AE04C7"/>
    <w:rsid w:val="00AE6118"/>
    <w:rsid w:val="00AE7E10"/>
    <w:rsid w:val="00B0254B"/>
    <w:rsid w:val="00B0381F"/>
    <w:rsid w:val="00B1159B"/>
    <w:rsid w:val="00B21F05"/>
    <w:rsid w:val="00B23E33"/>
    <w:rsid w:val="00B334AD"/>
    <w:rsid w:val="00B374B8"/>
    <w:rsid w:val="00B42A51"/>
    <w:rsid w:val="00B52394"/>
    <w:rsid w:val="00B80E49"/>
    <w:rsid w:val="00B9674C"/>
    <w:rsid w:val="00BA3A68"/>
    <w:rsid w:val="00BC1F53"/>
    <w:rsid w:val="00BE68B2"/>
    <w:rsid w:val="00BF3EB8"/>
    <w:rsid w:val="00BF6591"/>
    <w:rsid w:val="00BF7A85"/>
    <w:rsid w:val="00C0410D"/>
    <w:rsid w:val="00C13261"/>
    <w:rsid w:val="00C2623D"/>
    <w:rsid w:val="00C26C8F"/>
    <w:rsid w:val="00C553F4"/>
    <w:rsid w:val="00C576D1"/>
    <w:rsid w:val="00C576EC"/>
    <w:rsid w:val="00C62D4B"/>
    <w:rsid w:val="00C634DB"/>
    <w:rsid w:val="00C65F49"/>
    <w:rsid w:val="00CB4452"/>
    <w:rsid w:val="00CB5D73"/>
    <w:rsid w:val="00CB71C6"/>
    <w:rsid w:val="00CC4C62"/>
    <w:rsid w:val="00CC74F0"/>
    <w:rsid w:val="00D03CCD"/>
    <w:rsid w:val="00D07712"/>
    <w:rsid w:val="00D34AD0"/>
    <w:rsid w:val="00D62091"/>
    <w:rsid w:val="00D7533B"/>
    <w:rsid w:val="00D914CE"/>
    <w:rsid w:val="00DB7886"/>
    <w:rsid w:val="00DD0BC3"/>
    <w:rsid w:val="00DE1094"/>
    <w:rsid w:val="00DE2471"/>
    <w:rsid w:val="00DE2FDD"/>
    <w:rsid w:val="00DF6B04"/>
    <w:rsid w:val="00E106F8"/>
    <w:rsid w:val="00E250A6"/>
    <w:rsid w:val="00E421EB"/>
    <w:rsid w:val="00E44877"/>
    <w:rsid w:val="00E54B30"/>
    <w:rsid w:val="00E55412"/>
    <w:rsid w:val="00E5718B"/>
    <w:rsid w:val="00E63E28"/>
    <w:rsid w:val="00E84CD9"/>
    <w:rsid w:val="00E92C89"/>
    <w:rsid w:val="00E958FD"/>
    <w:rsid w:val="00E9751C"/>
    <w:rsid w:val="00EA51DC"/>
    <w:rsid w:val="00EA681C"/>
    <w:rsid w:val="00EC7176"/>
    <w:rsid w:val="00EF2211"/>
    <w:rsid w:val="00EF7562"/>
    <w:rsid w:val="00F04BE1"/>
    <w:rsid w:val="00F16C2B"/>
    <w:rsid w:val="00F429C0"/>
    <w:rsid w:val="00F54DAE"/>
    <w:rsid w:val="00F57A6E"/>
    <w:rsid w:val="00F74FF9"/>
    <w:rsid w:val="00F85CDE"/>
    <w:rsid w:val="00F9586D"/>
    <w:rsid w:val="00FA1012"/>
    <w:rsid w:val="00FA64BD"/>
    <w:rsid w:val="00FB567D"/>
    <w:rsid w:val="00FD0F16"/>
    <w:rsid w:val="00FE2D59"/>
    <w:rsid w:val="00FE4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17D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CC74F0"/>
  </w:style>
  <w:style w:type="character" w:styleId="a5">
    <w:name w:val="Hyperlink"/>
    <w:basedOn w:val="a0"/>
    <w:uiPriority w:val="99"/>
    <w:unhideWhenUsed/>
    <w:rsid w:val="00CC74F0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CC74F0"/>
    <w:pPr>
      <w:ind w:left="720"/>
    </w:pPr>
    <w:rPr>
      <w:rFonts w:ascii="Calibri" w:eastAsia="Times New Roman" w:hAnsi="Calibri" w:cs="Calibri"/>
    </w:rPr>
  </w:style>
  <w:style w:type="paragraph" w:styleId="a7">
    <w:name w:val="Body Text"/>
    <w:basedOn w:val="a"/>
    <w:link w:val="a8"/>
    <w:uiPriority w:val="99"/>
    <w:rsid w:val="00CC74F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Calibri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CC74F0"/>
    <w:rPr>
      <w:rFonts w:ascii="Calibri" w:eastAsia="Times New Roman" w:hAnsi="Calibri" w:cs="Calibri"/>
      <w:sz w:val="28"/>
      <w:szCs w:val="28"/>
      <w:lang w:eastAsia="en-US"/>
    </w:rPr>
  </w:style>
  <w:style w:type="table" w:customStyle="1" w:styleId="10">
    <w:name w:val="Сетка таблицы1"/>
    <w:basedOn w:val="a1"/>
    <w:next w:val="a9"/>
    <w:uiPriority w:val="39"/>
    <w:rsid w:val="00CC74F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CC74F0"/>
    <w:rPr>
      <w:color w:val="800080"/>
      <w:u w:val="single"/>
    </w:rPr>
  </w:style>
  <w:style w:type="paragraph" w:customStyle="1" w:styleId="msonormal0">
    <w:name w:val="msonormal"/>
    <w:basedOn w:val="a"/>
    <w:rsid w:val="00CC7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CC74F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CC74F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CC74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CC7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a"/>
    <w:rsid w:val="00CC7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a"/>
    <w:rsid w:val="00CC74F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CC7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a"/>
    <w:rsid w:val="00CC7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a"/>
    <w:rsid w:val="00CC7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CC7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rsid w:val="00CC7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a"/>
    <w:rsid w:val="00CC7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CC74F0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CC7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CC7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CC7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a"/>
    <w:rsid w:val="00CC74F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CC7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a"/>
    <w:rsid w:val="00CC74F0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9">
    <w:name w:val="xl89"/>
    <w:basedOn w:val="a"/>
    <w:rsid w:val="00CC74F0"/>
    <w:pP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0">
    <w:name w:val="xl90"/>
    <w:basedOn w:val="a"/>
    <w:rsid w:val="00CC74F0"/>
    <w:pP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91">
    <w:name w:val="xl91"/>
    <w:basedOn w:val="a"/>
    <w:rsid w:val="00CC7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92">
    <w:name w:val="xl92"/>
    <w:basedOn w:val="a"/>
    <w:rsid w:val="00CC7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a"/>
    <w:rsid w:val="00CC7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4">
    <w:name w:val="xl94"/>
    <w:basedOn w:val="a"/>
    <w:rsid w:val="00CC7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a"/>
    <w:rsid w:val="00CC7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96">
    <w:name w:val="xl96"/>
    <w:basedOn w:val="a"/>
    <w:rsid w:val="00CC7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a"/>
    <w:rsid w:val="00CC7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98">
    <w:name w:val="xl98"/>
    <w:basedOn w:val="a"/>
    <w:rsid w:val="00CC7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99">
    <w:name w:val="xl99"/>
    <w:basedOn w:val="a"/>
    <w:rsid w:val="00CC7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00">
    <w:name w:val="xl100"/>
    <w:basedOn w:val="a"/>
    <w:rsid w:val="00CC7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01">
    <w:name w:val="xl101"/>
    <w:basedOn w:val="a"/>
    <w:rsid w:val="00CC7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02">
    <w:name w:val="xl102"/>
    <w:basedOn w:val="a"/>
    <w:rsid w:val="00CC7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3">
    <w:name w:val="xl103"/>
    <w:basedOn w:val="a"/>
    <w:rsid w:val="00CC7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04">
    <w:name w:val="xl104"/>
    <w:basedOn w:val="a"/>
    <w:rsid w:val="00CC7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05">
    <w:name w:val="xl105"/>
    <w:basedOn w:val="a"/>
    <w:rsid w:val="00CC7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06">
    <w:name w:val="xl106"/>
    <w:basedOn w:val="a"/>
    <w:rsid w:val="00CC7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7">
    <w:name w:val="xl107"/>
    <w:basedOn w:val="a"/>
    <w:rsid w:val="00CC7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08">
    <w:name w:val="xl108"/>
    <w:basedOn w:val="a"/>
    <w:rsid w:val="00CC7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09">
    <w:name w:val="xl109"/>
    <w:basedOn w:val="a"/>
    <w:rsid w:val="00CC7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10">
    <w:name w:val="xl110"/>
    <w:basedOn w:val="a"/>
    <w:rsid w:val="00CC7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1">
    <w:name w:val="xl111"/>
    <w:basedOn w:val="a"/>
    <w:rsid w:val="00CC7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12">
    <w:name w:val="xl112"/>
    <w:basedOn w:val="a"/>
    <w:rsid w:val="00CC7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13">
    <w:name w:val="xl113"/>
    <w:basedOn w:val="a"/>
    <w:rsid w:val="00CC7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14">
    <w:name w:val="xl114"/>
    <w:basedOn w:val="a"/>
    <w:rsid w:val="00CC7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5">
    <w:name w:val="xl115"/>
    <w:basedOn w:val="a"/>
    <w:rsid w:val="00CC7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16">
    <w:name w:val="xl116"/>
    <w:basedOn w:val="a"/>
    <w:rsid w:val="00CC7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7">
    <w:name w:val="xl117"/>
    <w:basedOn w:val="a"/>
    <w:rsid w:val="00CC7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8">
    <w:name w:val="xl118"/>
    <w:basedOn w:val="a"/>
    <w:rsid w:val="00CC7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9">
    <w:name w:val="xl119"/>
    <w:basedOn w:val="a"/>
    <w:rsid w:val="00CC7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0">
    <w:name w:val="xl120"/>
    <w:basedOn w:val="a"/>
    <w:rsid w:val="00CC7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1">
    <w:name w:val="xl121"/>
    <w:basedOn w:val="a"/>
    <w:rsid w:val="00CC7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2">
    <w:name w:val="xl122"/>
    <w:basedOn w:val="a"/>
    <w:rsid w:val="00CC7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3">
    <w:name w:val="xl123"/>
    <w:basedOn w:val="a"/>
    <w:rsid w:val="00CC7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4">
    <w:name w:val="xl124"/>
    <w:basedOn w:val="a"/>
    <w:rsid w:val="00CC7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5">
    <w:name w:val="xl125"/>
    <w:basedOn w:val="a"/>
    <w:rsid w:val="00CC7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6">
    <w:name w:val="xl126"/>
    <w:basedOn w:val="a"/>
    <w:rsid w:val="00CC7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7">
    <w:name w:val="xl127"/>
    <w:basedOn w:val="a"/>
    <w:rsid w:val="00CC7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28">
    <w:name w:val="xl128"/>
    <w:basedOn w:val="a"/>
    <w:rsid w:val="00CC7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29">
    <w:name w:val="xl129"/>
    <w:basedOn w:val="a"/>
    <w:rsid w:val="00CC7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30">
    <w:name w:val="xl130"/>
    <w:basedOn w:val="a"/>
    <w:rsid w:val="00CC7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31">
    <w:name w:val="xl131"/>
    <w:basedOn w:val="a"/>
    <w:rsid w:val="00CC7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32">
    <w:name w:val="xl132"/>
    <w:basedOn w:val="a"/>
    <w:rsid w:val="00CC7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3">
    <w:name w:val="xl133"/>
    <w:basedOn w:val="a"/>
    <w:rsid w:val="00CC7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4">
    <w:name w:val="xl134"/>
    <w:basedOn w:val="a"/>
    <w:rsid w:val="00CC7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5">
    <w:name w:val="xl135"/>
    <w:basedOn w:val="a"/>
    <w:rsid w:val="00CC7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6">
    <w:name w:val="xl136"/>
    <w:basedOn w:val="a"/>
    <w:rsid w:val="00CC7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37">
    <w:name w:val="xl137"/>
    <w:basedOn w:val="a"/>
    <w:rsid w:val="00CC7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8">
    <w:name w:val="xl138"/>
    <w:basedOn w:val="a"/>
    <w:rsid w:val="00CC7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39">
    <w:name w:val="xl139"/>
    <w:basedOn w:val="a"/>
    <w:rsid w:val="00CC74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40">
    <w:name w:val="xl140"/>
    <w:basedOn w:val="a"/>
    <w:rsid w:val="00CC74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41">
    <w:name w:val="xl141"/>
    <w:basedOn w:val="a"/>
    <w:rsid w:val="00CC7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2">
    <w:name w:val="xl142"/>
    <w:basedOn w:val="a"/>
    <w:rsid w:val="00CC7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43">
    <w:name w:val="xl143"/>
    <w:basedOn w:val="a"/>
    <w:rsid w:val="00CC7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44">
    <w:name w:val="xl144"/>
    <w:basedOn w:val="a"/>
    <w:rsid w:val="00CC7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45">
    <w:name w:val="xl145"/>
    <w:basedOn w:val="a"/>
    <w:rsid w:val="00CC7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6">
    <w:name w:val="xl146"/>
    <w:basedOn w:val="a"/>
    <w:rsid w:val="00CC7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47">
    <w:name w:val="xl147"/>
    <w:basedOn w:val="a"/>
    <w:rsid w:val="00CC7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48">
    <w:name w:val="xl148"/>
    <w:basedOn w:val="a"/>
    <w:rsid w:val="00CC7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49">
    <w:name w:val="xl149"/>
    <w:basedOn w:val="a"/>
    <w:rsid w:val="00CC7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50">
    <w:name w:val="xl150"/>
    <w:basedOn w:val="a"/>
    <w:rsid w:val="00CC7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51">
    <w:name w:val="xl151"/>
    <w:basedOn w:val="a"/>
    <w:rsid w:val="00CC7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52">
    <w:name w:val="xl152"/>
    <w:basedOn w:val="a"/>
    <w:rsid w:val="00CC7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53">
    <w:name w:val="xl153"/>
    <w:basedOn w:val="a"/>
    <w:rsid w:val="00CC7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54">
    <w:name w:val="xl154"/>
    <w:basedOn w:val="a"/>
    <w:rsid w:val="00CC7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CC7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CC7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7">
    <w:name w:val="xl157"/>
    <w:basedOn w:val="a"/>
    <w:rsid w:val="00CC7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8">
    <w:name w:val="xl158"/>
    <w:basedOn w:val="a"/>
    <w:rsid w:val="00CC7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59">
    <w:name w:val="xl159"/>
    <w:basedOn w:val="a"/>
    <w:rsid w:val="00CC74F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0">
    <w:name w:val="xl160"/>
    <w:basedOn w:val="a"/>
    <w:rsid w:val="00CC7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1">
    <w:name w:val="xl161"/>
    <w:basedOn w:val="a"/>
    <w:rsid w:val="00CC7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2">
    <w:name w:val="xl162"/>
    <w:basedOn w:val="a"/>
    <w:rsid w:val="00CC7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63">
    <w:name w:val="xl163"/>
    <w:basedOn w:val="a"/>
    <w:rsid w:val="00CC7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numbering" w:customStyle="1" w:styleId="11">
    <w:name w:val="Нет списка11"/>
    <w:next w:val="a2"/>
    <w:uiPriority w:val="99"/>
    <w:semiHidden/>
    <w:unhideWhenUsed/>
    <w:rsid w:val="00CC74F0"/>
  </w:style>
  <w:style w:type="paragraph" w:customStyle="1" w:styleId="font5">
    <w:name w:val="font5"/>
    <w:basedOn w:val="a"/>
    <w:rsid w:val="00CC74F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CC74F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164">
    <w:name w:val="xl164"/>
    <w:basedOn w:val="a"/>
    <w:rsid w:val="00CC74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65">
    <w:name w:val="xl165"/>
    <w:basedOn w:val="a"/>
    <w:rsid w:val="00CC74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66">
    <w:name w:val="xl166"/>
    <w:basedOn w:val="a"/>
    <w:rsid w:val="00CC7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C74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68">
    <w:name w:val="xl168"/>
    <w:basedOn w:val="a"/>
    <w:rsid w:val="00CC7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69">
    <w:name w:val="xl169"/>
    <w:basedOn w:val="a"/>
    <w:rsid w:val="00CC7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70">
    <w:name w:val="xl170"/>
    <w:basedOn w:val="a"/>
    <w:rsid w:val="00CC7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71">
    <w:name w:val="xl171"/>
    <w:basedOn w:val="a"/>
    <w:rsid w:val="00CC7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72">
    <w:name w:val="xl172"/>
    <w:basedOn w:val="a"/>
    <w:rsid w:val="00CC7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73">
    <w:name w:val="xl173"/>
    <w:basedOn w:val="a"/>
    <w:rsid w:val="00CC74F0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3F3F3F"/>
    </w:rPr>
  </w:style>
  <w:style w:type="paragraph" w:customStyle="1" w:styleId="xl174">
    <w:name w:val="xl174"/>
    <w:basedOn w:val="a"/>
    <w:rsid w:val="00CC7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a"/>
    <w:rsid w:val="00CC7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6">
    <w:name w:val="xl176"/>
    <w:basedOn w:val="a"/>
    <w:rsid w:val="00CC7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7">
    <w:name w:val="xl177"/>
    <w:basedOn w:val="a"/>
    <w:rsid w:val="00CC7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78">
    <w:name w:val="xl178"/>
    <w:basedOn w:val="a"/>
    <w:rsid w:val="00CC7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79">
    <w:name w:val="xl179"/>
    <w:basedOn w:val="a"/>
    <w:rsid w:val="00CC7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0">
    <w:name w:val="xl180"/>
    <w:basedOn w:val="a"/>
    <w:rsid w:val="00CC7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CC7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font7">
    <w:name w:val="font7"/>
    <w:basedOn w:val="a"/>
    <w:rsid w:val="00CC74F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font8">
    <w:name w:val="font8"/>
    <w:basedOn w:val="a"/>
    <w:rsid w:val="00CC74F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0"/>
      <w:szCs w:val="20"/>
    </w:rPr>
  </w:style>
  <w:style w:type="table" w:styleId="a9">
    <w:name w:val="Table Grid"/>
    <w:basedOn w:val="a1"/>
    <w:uiPriority w:val="59"/>
    <w:rsid w:val="00CC7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11143</Words>
  <Characters>63520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324</cp:revision>
  <cp:lastPrinted>2023-11-14T08:00:00Z</cp:lastPrinted>
  <dcterms:created xsi:type="dcterms:W3CDTF">2019-01-31T02:14:00Z</dcterms:created>
  <dcterms:modified xsi:type="dcterms:W3CDTF">2023-11-14T10:36:00Z</dcterms:modified>
</cp:coreProperties>
</file>