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5"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0B1D1F">
        <w:rPr>
          <w:rFonts w:ascii="Times New Roman" w:hAnsi="Times New Roman" w:cs="Times New Roman"/>
          <w:b/>
          <w:sz w:val="52"/>
          <w:szCs w:val="52"/>
        </w:rPr>
        <w:t xml:space="preserve"> 47</w:t>
      </w:r>
      <w:r w:rsidR="00E106F8">
        <w:rPr>
          <w:rFonts w:ascii="Times New Roman" w:hAnsi="Times New Roman" w:cs="Times New Roman"/>
          <w:b/>
          <w:sz w:val="52"/>
          <w:szCs w:val="52"/>
        </w:rPr>
        <w:t xml:space="preserve">  от </w:t>
      </w:r>
      <w:r w:rsidR="000B1D1F">
        <w:rPr>
          <w:rFonts w:ascii="Times New Roman" w:hAnsi="Times New Roman" w:cs="Times New Roman"/>
          <w:b/>
          <w:sz w:val="52"/>
          <w:szCs w:val="52"/>
        </w:rPr>
        <w:t>21</w:t>
      </w:r>
      <w:r w:rsidR="00B80E49">
        <w:rPr>
          <w:rFonts w:ascii="Times New Roman" w:hAnsi="Times New Roman" w:cs="Times New Roman"/>
          <w:b/>
          <w:sz w:val="52"/>
          <w:szCs w:val="52"/>
        </w:rPr>
        <w:t>.</w:t>
      </w:r>
      <w:r w:rsidR="00DE2471">
        <w:rPr>
          <w:rFonts w:ascii="Times New Roman" w:hAnsi="Times New Roman" w:cs="Times New Roman"/>
          <w:b/>
          <w:sz w:val="52"/>
          <w:szCs w:val="52"/>
        </w:rPr>
        <w:t>09</w:t>
      </w:r>
      <w:r w:rsidR="00BF6591">
        <w:rPr>
          <w:rFonts w:ascii="Times New Roman" w:hAnsi="Times New Roman" w:cs="Times New Roman"/>
          <w:b/>
          <w:sz w:val="52"/>
          <w:szCs w:val="52"/>
        </w:rPr>
        <w:t>.2023</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Pr="00450DF8" w:rsidRDefault="00450DF8" w:rsidP="00450DF8">
      <w:pPr>
        <w:spacing w:after="0"/>
        <w:jc w:val="center"/>
        <w:rPr>
          <w:rFonts w:ascii="Times New Roman" w:eastAsia="Times New Roman" w:hAnsi="Times New Roman" w:cs="Times New Roman"/>
          <w:b/>
          <w:color w:val="FF0000"/>
          <w:sz w:val="28"/>
          <w:szCs w:val="28"/>
        </w:rPr>
      </w:pPr>
      <w:r w:rsidRPr="00450DF8">
        <w:rPr>
          <w:rFonts w:ascii="Times New Roman" w:eastAsia="Times New Roman" w:hAnsi="Times New Roman" w:cs="Times New Roman"/>
          <w:noProof/>
          <w:color w:val="FF0000"/>
          <w:sz w:val="28"/>
          <w:szCs w:val="28"/>
        </w:rPr>
        <w:lastRenderedPageBreak/>
        <w:drawing>
          <wp:inline distT="0" distB="0" distL="0" distR="0" wp14:anchorId="560CEB4A" wp14:editId="48AB47C7">
            <wp:extent cx="533400" cy="628650"/>
            <wp:effectExtent l="0" t="0" r="0" b="0"/>
            <wp:docPr id="2" name="Рисунок 2" descr="Описание: 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ра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450DF8" w:rsidRPr="00450DF8" w:rsidRDefault="00450DF8" w:rsidP="00450DF8">
      <w:pPr>
        <w:spacing w:after="0"/>
        <w:jc w:val="center"/>
        <w:rPr>
          <w:rFonts w:ascii="Times New Roman" w:eastAsia="Times New Roman" w:hAnsi="Times New Roman" w:cs="Times New Roman"/>
          <w:b/>
          <w:sz w:val="28"/>
          <w:szCs w:val="28"/>
        </w:rPr>
      </w:pPr>
      <w:r w:rsidRPr="00450DF8">
        <w:rPr>
          <w:rFonts w:ascii="Times New Roman" w:eastAsia="Times New Roman" w:hAnsi="Times New Roman" w:cs="Times New Roman"/>
          <w:sz w:val="28"/>
          <w:szCs w:val="28"/>
        </w:rPr>
        <w:t>АДМИНИСТРАЦИЯ ПОТАПОВСКОГО СЕЛЬСОВЕТА</w:t>
      </w:r>
    </w:p>
    <w:p w:rsidR="00450DF8" w:rsidRPr="00450DF8" w:rsidRDefault="00450DF8" w:rsidP="00450DF8">
      <w:pPr>
        <w:spacing w:after="0"/>
        <w:jc w:val="center"/>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ЕНИСЕЙСКОГО РАЙОНА КРАСНОЯРСКОГО КРАЯ</w:t>
      </w:r>
    </w:p>
    <w:p w:rsidR="00450DF8" w:rsidRPr="00450DF8" w:rsidRDefault="00450DF8" w:rsidP="00450DF8">
      <w:pPr>
        <w:spacing w:after="0"/>
        <w:rPr>
          <w:rFonts w:ascii="Times New Roman" w:eastAsia="Times New Roman" w:hAnsi="Times New Roman" w:cs="Times New Roman"/>
          <w:sz w:val="32"/>
          <w:szCs w:val="32"/>
        </w:rPr>
      </w:pPr>
    </w:p>
    <w:p w:rsidR="00450DF8" w:rsidRPr="00450DF8" w:rsidRDefault="00450DF8" w:rsidP="00450DF8">
      <w:pPr>
        <w:spacing w:after="0"/>
        <w:jc w:val="center"/>
        <w:rPr>
          <w:rFonts w:ascii="Times New Roman" w:eastAsia="Times New Roman" w:hAnsi="Times New Roman" w:cs="Times New Roman"/>
          <w:b/>
          <w:sz w:val="28"/>
          <w:szCs w:val="28"/>
        </w:rPr>
      </w:pPr>
      <w:r w:rsidRPr="00450DF8">
        <w:rPr>
          <w:rFonts w:ascii="Times New Roman" w:eastAsia="Times New Roman" w:hAnsi="Times New Roman" w:cs="Times New Roman"/>
          <w:b/>
          <w:sz w:val="28"/>
          <w:szCs w:val="28"/>
        </w:rPr>
        <w:t>ПОСТАНОВЛЕНИЕ</w:t>
      </w:r>
    </w:p>
    <w:p w:rsidR="00450DF8" w:rsidRPr="00450DF8" w:rsidRDefault="00450DF8" w:rsidP="00450DF8">
      <w:pPr>
        <w:spacing w:after="0"/>
        <w:rPr>
          <w:rFonts w:ascii="Times New Roman" w:eastAsia="Times New Roman" w:hAnsi="Times New Roman" w:cs="Times New Roman"/>
          <w:b/>
          <w:sz w:val="36"/>
          <w:szCs w:val="36"/>
        </w:rPr>
      </w:pPr>
    </w:p>
    <w:p w:rsidR="00450DF8" w:rsidRPr="00450DF8" w:rsidRDefault="00450DF8" w:rsidP="00450DF8">
      <w:pPr>
        <w:spacing w:after="0"/>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21.09.2023                                                с. Потапово                                                     № 45-п</w:t>
      </w:r>
    </w:p>
    <w:p w:rsidR="00450DF8" w:rsidRPr="00450DF8" w:rsidRDefault="00450DF8" w:rsidP="00450DF8">
      <w:pPr>
        <w:jc w:val="center"/>
        <w:rPr>
          <w:rFonts w:ascii="Times New Roman" w:eastAsia="Times New Roman" w:hAnsi="Times New Roman" w:cs="Times New Roman"/>
          <w:sz w:val="28"/>
          <w:szCs w:val="28"/>
        </w:rPr>
      </w:pPr>
    </w:p>
    <w:p w:rsidR="00450DF8" w:rsidRPr="00450DF8" w:rsidRDefault="00450DF8" w:rsidP="00450DF8">
      <w:pPr>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О присвоении почтового адреса</w:t>
      </w:r>
    </w:p>
    <w:p w:rsidR="00450DF8" w:rsidRPr="00450DF8" w:rsidRDefault="00450DF8" w:rsidP="00450DF8">
      <w:pPr>
        <w:ind w:firstLine="708"/>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В связи с инвентаризацией жилищного фонда Потаповского сельсовета, в соответствии со ст. 14.и ст.14.1 ФЗ «Об общих принципах организации местного самоуправления в Российской Федерации» № 131-ФЗ. руководствуясь Федеральным законом от 17.04.2006г. №53-ФЗ, на основании Устава Потаповского сельсовета Енисейского района Красноярского края, ПОСТАНОВЛЯЮ:</w:t>
      </w:r>
    </w:p>
    <w:p w:rsidR="00450DF8" w:rsidRPr="00450DF8" w:rsidRDefault="00450DF8" w:rsidP="00450DF8">
      <w:pPr>
        <w:spacing w:after="0"/>
        <w:ind w:firstLine="708"/>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 xml:space="preserve">1. Присвоить земельному участку  адресные ориентиры: 663169, Красноярский край, Енисейский район, с. Потапово, ул. Комсомольская , 5А. </w:t>
      </w:r>
    </w:p>
    <w:p w:rsidR="00450DF8" w:rsidRPr="00450DF8" w:rsidRDefault="00450DF8" w:rsidP="00450DF8">
      <w:pPr>
        <w:spacing w:after="0"/>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 xml:space="preserve">          2.    Постановление вступает в силу со дня его подписания.</w:t>
      </w:r>
    </w:p>
    <w:p w:rsidR="00450DF8" w:rsidRPr="00450DF8" w:rsidRDefault="00450DF8" w:rsidP="00450DF8">
      <w:pPr>
        <w:spacing w:after="0"/>
        <w:jc w:val="both"/>
        <w:rPr>
          <w:rFonts w:ascii="Times New Roman" w:eastAsia="Times New Roman" w:hAnsi="Times New Roman" w:cs="Times New Roman"/>
          <w:sz w:val="28"/>
          <w:szCs w:val="28"/>
        </w:rPr>
      </w:pPr>
    </w:p>
    <w:p w:rsidR="00450DF8" w:rsidRPr="00450DF8" w:rsidRDefault="00450DF8" w:rsidP="00450DF8">
      <w:pPr>
        <w:spacing w:after="0"/>
        <w:jc w:val="both"/>
        <w:rPr>
          <w:rFonts w:ascii="Times New Roman" w:eastAsia="Times New Roman" w:hAnsi="Times New Roman" w:cs="Times New Roman"/>
          <w:sz w:val="28"/>
          <w:szCs w:val="28"/>
        </w:rPr>
      </w:pPr>
    </w:p>
    <w:p w:rsidR="00450DF8" w:rsidRPr="00450DF8" w:rsidRDefault="00450DF8" w:rsidP="00450DF8">
      <w:pPr>
        <w:spacing w:after="0"/>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Глава</w:t>
      </w:r>
    </w:p>
    <w:p w:rsidR="00450DF8" w:rsidRPr="00450DF8" w:rsidRDefault="00450DF8" w:rsidP="00450DF8">
      <w:pPr>
        <w:spacing w:after="0"/>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Потаповского сельсовета                                                             В.К. Зиброва</w:t>
      </w:r>
    </w:p>
    <w:p w:rsidR="00450DF8" w:rsidRPr="00450DF8" w:rsidRDefault="00450DF8" w:rsidP="00450DF8">
      <w:pPr>
        <w:spacing w:after="0" w:line="360" w:lineRule="auto"/>
        <w:jc w:val="both"/>
        <w:rPr>
          <w:rFonts w:ascii="Times New Roman" w:eastAsia="Times New Roman" w:hAnsi="Times New Roman" w:cs="Times New Roman"/>
          <w:sz w:val="28"/>
          <w:szCs w:val="28"/>
        </w:rPr>
      </w:pPr>
    </w:p>
    <w:p w:rsidR="00450DF8" w:rsidRPr="00450DF8" w:rsidRDefault="00450DF8" w:rsidP="00450DF8">
      <w:pPr>
        <w:spacing w:after="0" w:line="360" w:lineRule="auto"/>
        <w:jc w:val="both"/>
        <w:rPr>
          <w:rFonts w:ascii="Times New Roman" w:eastAsia="Times New Roman" w:hAnsi="Times New Roman" w:cs="Times New Roman"/>
          <w:b/>
          <w:sz w:val="28"/>
          <w:szCs w:val="28"/>
        </w:rPr>
      </w:pPr>
    </w:p>
    <w:p w:rsidR="00450DF8" w:rsidRPr="00450DF8" w:rsidRDefault="00450DF8" w:rsidP="00450DF8">
      <w:pPr>
        <w:rPr>
          <w:rFonts w:ascii="Calibri" w:eastAsia="Times New Roman" w:hAnsi="Calibri"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Default="00450DF8" w:rsidP="006E117D">
      <w:pPr>
        <w:spacing w:after="0" w:line="240" w:lineRule="auto"/>
        <w:rPr>
          <w:rFonts w:ascii="Times New Roman" w:hAnsi="Times New Roman" w:cs="Times New Roman"/>
        </w:rPr>
      </w:pPr>
    </w:p>
    <w:p w:rsidR="00450DF8" w:rsidRPr="00450DF8" w:rsidRDefault="00450DF8" w:rsidP="00450DF8">
      <w:pPr>
        <w:spacing w:after="0" w:line="240" w:lineRule="auto"/>
        <w:jc w:val="both"/>
        <w:rPr>
          <w:rFonts w:ascii="Times New Roman" w:eastAsia="Times New Roman" w:hAnsi="Times New Roman" w:cs="Times New Roman"/>
          <w:sz w:val="27"/>
          <w:szCs w:val="27"/>
        </w:rPr>
      </w:pPr>
      <w:r w:rsidRPr="00450DF8">
        <w:rPr>
          <w:rFonts w:ascii="Times New Roman" w:eastAsia="Times New Roman" w:hAnsi="Times New Roman" w:cs="Times New Roman"/>
          <w:sz w:val="27"/>
          <w:szCs w:val="27"/>
        </w:rPr>
        <w:t xml:space="preserve">      </w:t>
      </w:r>
    </w:p>
    <w:p w:rsidR="00450DF8" w:rsidRPr="00450DF8" w:rsidRDefault="00450DF8" w:rsidP="00450DF8">
      <w:pPr>
        <w:spacing w:after="0" w:line="240" w:lineRule="auto"/>
        <w:jc w:val="both"/>
        <w:rPr>
          <w:rFonts w:ascii="Times New Roman" w:eastAsia="Times New Roman" w:hAnsi="Times New Roman" w:cs="Times New Roman"/>
          <w:sz w:val="27"/>
          <w:szCs w:val="27"/>
        </w:rPr>
      </w:pPr>
    </w:p>
    <w:p w:rsidR="00450DF8" w:rsidRPr="00450DF8" w:rsidRDefault="00450DF8" w:rsidP="00450DF8">
      <w:pPr>
        <w:spacing w:after="0" w:line="240" w:lineRule="auto"/>
        <w:jc w:val="both"/>
        <w:rPr>
          <w:rFonts w:ascii="Times New Roman" w:eastAsia="Times New Roman" w:hAnsi="Times New Roman" w:cs="Times New Roman"/>
          <w:sz w:val="27"/>
          <w:szCs w:val="27"/>
        </w:rPr>
      </w:pPr>
    </w:p>
    <w:p w:rsidR="00450DF8" w:rsidRPr="00450DF8" w:rsidRDefault="00450DF8" w:rsidP="00450D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533400" cy="628650"/>
            <wp:effectExtent l="0" t="0" r="0" b="0"/>
            <wp:docPr id="3" name="Рисунок 3" descr="кр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а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450DF8" w:rsidRPr="00450DF8" w:rsidRDefault="00450DF8" w:rsidP="00450DF8">
      <w:pPr>
        <w:spacing w:after="0" w:line="240" w:lineRule="auto"/>
        <w:jc w:val="center"/>
        <w:rPr>
          <w:rFonts w:ascii="Times New Roman" w:eastAsia="Times New Roman" w:hAnsi="Times New Roman" w:cs="Times New Roman"/>
          <w:b/>
          <w:sz w:val="24"/>
          <w:szCs w:val="24"/>
        </w:rPr>
      </w:pPr>
      <w:r w:rsidRPr="00450DF8">
        <w:rPr>
          <w:rFonts w:ascii="Times New Roman" w:eastAsia="Times New Roman" w:hAnsi="Times New Roman" w:cs="Times New Roman"/>
          <w:sz w:val="32"/>
          <w:szCs w:val="32"/>
        </w:rPr>
        <w:t>АДМИНИСТРАЦИЯ ПОТАПОВСКОГО СЕЛЬСОВЕТА</w:t>
      </w:r>
    </w:p>
    <w:p w:rsidR="00450DF8" w:rsidRPr="00450DF8" w:rsidRDefault="00450DF8" w:rsidP="00450DF8">
      <w:pPr>
        <w:spacing w:after="0" w:line="240" w:lineRule="auto"/>
        <w:jc w:val="center"/>
        <w:rPr>
          <w:rFonts w:ascii="Times New Roman" w:eastAsia="Times New Roman" w:hAnsi="Times New Roman" w:cs="Times New Roman"/>
          <w:sz w:val="32"/>
          <w:szCs w:val="32"/>
        </w:rPr>
      </w:pPr>
      <w:r w:rsidRPr="00450DF8">
        <w:rPr>
          <w:rFonts w:ascii="Times New Roman" w:eastAsia="Times New Roman" w:hAnsi="Times New Roman" w:cs="Times New Roman"/>
          <w:sz w:val="32"/>
          <w:szCs w:val="32"/>
        </w:rPr>
        <w:t>ЕНИСЕЙСКОГО РАЙОНА КРАСНОЯРСКОГО КРАЯ</w:t>
      </w:r>
    </w:p>
    <w:p w:rsidR="00450DF8" w:rsidRPr="00450DF8" w:rsidRDefault="00450DF8" w:rsidP="00450DF8">
      <w:pPr>
        <w:spacing w:after="0" w:line="240" w:lineRule="auto"/>
        <w:jc w:val="center"/>
        <w:rPr>
          <w:rFonts w:ascii="Times New Roman" w:eastAsia="Times New Roman" w:hAnsi="Times New Roman" w:cs="Times New Roman"/>
          <w:sz w:val="32"/>
          <w:szCs w:val="32"/>
        </w:rPr>
      </w:pPr>
    </w:p>
    <w:p w:rsidR="00450DF8" w:rsidRPr="00450DF8" w:rsidRDefault="00450DF8" w:rsidP="00450DF8">
      <w:pPr>
        <w:widowControl w:val="0"/>
        <w:spacing w:after="0" w:line="240" w:lineRule="auto"/>
        <w:jc w:val="center"/>
        <w:outlineLvl w:val="0"/>
        <w:rPr>
          <w:rFonts w:ascii="Times New Roman" w:eastAsia="Calibri" w:hAnsi="Times New Roman" w:cs="Times New Roman"/>
          <w:b/>
          <w:bCs/>
          <w:color w:val="000000"/>
          <w:spacing w:val="5"/>
          <w:sz w:val="32"/>
          <w:szCs w:val="32"/>
          <w:shd w:val="clear" w:color="auto" w:fill="FFFFFF"/>
          <w:lang w:eastAsia="en-US"/>
        </w:rPr>
      </w:pPr>
      <w:r w:rsidRPr="00450DF8">
        <w:rPr>
          <w:rFonts w:ascii="Times New Roman" w:eastAsia="Calibri" w:hAnsi="Times New Roman" w:cs="Times New Roman"/>
          <w:b/>
          <w:bCs/>
          <w:color w:val="000000"/>
          <w:spacing w:val="5"/>
          <w:sz w:val="32"/>
          <w:szCs w:val="32"/>
          <w:shd w:val="clear" w:color="auto" w:fill="FFFFFF"/>
          <w:lang w:eastAsia="en-US"/>
        </w:rPr>
        <w:t>ПОСТАНОВЛЕНИЕ</w:t>
      </w:r>
    </w:p>
    <w:p w:rsidR="00450DF8" w:rsidRPr="00450DF8" w:rsidRDefault="00450DF8" w:rsidP="00450DF8">
      <w:pPr>
        <w:widowControl w:val="0"/>
        <w:spacing w:after="0" w:line="240" w:lineRule="auto"/>
        <w:jc w:val="both"/>
        <w:outlineLvl w:val="0"/>
        <w:rPr>
          <w:rFonts w:ascii="Calibri" w:eastAsia="Calibri" w:hAnsi="Calibri" w:cs="Times New Roman"/>
          <w:b/>
          <w:bCs/>
          <w:color w:val="000000"/>
          <w:spacing w:val="5"/>
          <w:sz w:val="28"/>
          <w:szCs w:val="28"/>
          <w:shd w:val="clear" w:color="auto" w:fill="FFFFFF"/>
          <w:lang w:eastAsia="en-US"/>
        </w:rPr>
      </w:pPr>
    </w:p>
    <w:p w:rsidR="00450DF8" w:rsidRPr="00450DF8" w:rsidRDefault="00450DF8" w:rsidP="00450DF8">
      <w:pPr>
        <w:widowControl w:val="0"/>
        <w:tabs>
          <w:tab w:val="left" w:pos="8067"/>
          <w:tab w:val="left" w:leader="underscore" w:pos="9070"/>
        </w:tabs>
        <w:spacing w:after="0" w:line="240" w:lineRule="auto"/>
        <w:rPr>
          <w:rFonts w:ascii="Times New Roman" w:eastAsia="Calibri" w:hAnsi="Times New Roman" w:cs="Times New Roman"/>
          <w:spacing w:val="5"/>
          <w:sz w:val="28"/>
          <w:szCs w:val="28"/>
          <w:shd w:val="clear" w:color="auto" w:fill="FFFFFF"/>
          <w:lang w:eastAsia="en-US"/>
        </w:rPr>
      </w:pPr>
      <w:r w:rsidRPr="00450DF8">
        <w:rPr>
          <w:rFonts w:ascii="Times New Roman" w:eastAsia="Calibri" w:hAnsi="Times New Roman" w:cs="Times New Roman"/>
          <w:bCs/>
          <w:spacing w:val="5"/>
          <w:sz w:val="28"/>
          <w:szCs w:val="28"/>
          <w:shd w:val="clear" w:color="auto" w:fill="FFFFFF"/>
          <w:lang w:eastAsia="en-US"/>
        </w:rPr>
        <w:t xml:space="preserve"> 21.09.2023</w:t>
      </w:r>
      <w:r w:rsidRPr="00450DF8">
        <w:rPr>
          <w:rFonts w:ascii="Calibri" w:eastAsia="Calibri" w:hAnsi="Calibri" w:cs="Times New Roman"/>
          <w:bCs/>
          <w:spacing w:val="5"/>
          <w:sz w:val="24"/>
          <w:szCs w:val="24"/>
          <w:shd w:val="clear" w:color="auto" w:fill="FFFFFF"/>
          <w:lang w:eastAsia="en-US"/>
        </w:rPr>
        <w:t xml:space="preserve">                                           </w:t>
      </w:r>
      <w:r w:rsidRPr="00450DF8">
        <w:rPr>
          <w:rFonts w:ascii="Times New Roman" w:eastAsia="Calibri" w:hAnsi="Times New Roman" w:cs="Times New Roman"/>
          <w:bCs/>
          <w:spacing w:val="5"/>
          <w:sz w:val="28"/>
          <w:szCs w:val="28"/>
          <w:shd w:val="clear" w:color="auto" w:fill="FFFFFF"/>
          <w:lang w:eastAsia="en-US"/>
        </w:rPr>
        <w:t>с. Потапово                                        № 46-п</w:t>
      </w:r>
    </w:p>
    <w:p w:rsidR="00450DF8" w:rsidRPr="00450DF8" w:rsidRDefault="00450DF8" w:rsidP="00450DF8">
      <w:pPr>
        <w:tabs>
          <w:tab w:val="left" w:pos="4253"/>
          <w:tab w:val="left" w:pos="4281"/>
          <w:tab w:val="left" w:pos="7797"/>
        </w:tabs>
        <w:spacing w:after="0" w:line="240" w:lineRule="auto"/>
        <w:ind w:firstLine="284"/>
        <w:jc w:val="both"/>
        <w:rPr>
          <w:rFonts w:ascii="Times New Roman" w:eastAsia="Times New Roman" w:hAnsi="Times New Roman" w:cs="Times New Roman"/>
          <w:sz w:val="24"/>
          <w:szCs w:val="24"/>
          <w:u w:val="single"/>
        </w:rPr>
      </w:pPr>
    </w:p>
    <w:p w:rsidR="00450DF8" w:rsidRPr="00450DF8" w:rsidRDefault="00450DF8" w:rsidP="00450DF8">
      <w:pPr>
        <w:spacing w:after="0" w:line="240" w:lineRule="auto"/>
        <w:jc w:val="both"/>
        <w:rPr>
          <w:rFonts w:ascii="Times New Roman" w:eastAsia="Times New Roman" w:hAnsi="Times New Roman" w:cs="Times New Roman"/>
          <w:sz w:val="27"/>
          <w:szCs w:val="27"/>
        </w:rPr>
      </w:pPr>
    </w:p>
    <w:p w:rsidR="00450DF8" w:rsidRPr="00450DF8" w:rsidRDefault="00450DF8" w:rsidP="00450DF8">
      <w:pPr>
        <w:spacing w:after="0" w:line="240" w:lineRule="auto"/>
        <w:jc w:val="both"/>
        <w:rPr>
          <w:rFonts w:ascii="Times New Roman" w:eastAsia="Times New Roman" w:hAnsi="Times New Roman" w:cs="Times New Roman"/>
          <w:sz w:val="27"/>
          <w:szCs w:val="27"/>
        </w:rPr>
      </w:pPr>
    </w:p>
    <w:p w:rsidR="00450DF8" w:rsidRPr="00450DF8" w:rsidRDefault="00450DF8" w:rsidP="00450DF8">
      <w:pPr>
        <w:spacing w:after="0" w:line="240" w:lineRule="auto"/>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по выдаче письменных разъяснений налогоплательщикам и налоговым агентам по вопросам применения муниципальных нормативных правовых актов Потаповского сельсовета о местных налогах и сборах</w:t>
      </w: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ind w:firstLine="567"/>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статьей 21 Налогового Кодекса Российской Федерации,  постановлением администрации Енисейского района Красноярского края от 27.10.2016 № 600-п «Об утверждении Порядка разработки и утверждения административных регламентов предоставления муниципальных услуг», ПОСТАНОВЛЯЮ: </w:t>
      </w:r>
    </w:p>
    <w:p w:rsidR="00450DF8" w:rsidRPr="00450DF8" w:rsidRDefault="00450DF8" w:rsidP="00450DF8">
      <w:pPr>
        <w:spacing w:after="0" w:line="240" w:lineRule="auto"/>
        <w:ind w:firstLine="567"/>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1. Утвердить Административный регламент предоставления муниципальной услуги по выдаче письменных разъяснений налогоплательщикам и налоговым агентам по вопросам применения муниципальных нормативных правовых актов Потаповского сельсовета Енисейского района  о местных налогах и сборах согласно приложению.</w:t>
      </w:r>
    </w:p>
    <w:p w:rsidR="00450DF8" w:rsidRPr="00450DF8" w:rsidRDefault="00450DF8" w:rsidP="00450DF8">
      <w:pPr>
        <w:spacing w:after="0" w:line="240" w:lineRule="auto"/>
        <w:ind w:firstLine="567"/>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2. Контроль за исполнением постановления возложить на  главу Потаповского сельсовета Зиброва В.К..</w:t>
      </w:r>
    </w:p>
    <w:p w:rsidR="00450DF8" w:rsidRPr="00450DF8" w:rsidRDefault="00450DF8" w:rsidP="00450DF8">
      <w:pPr>
        <w:spacing w:after="0" w:line="240" w:lineRule="auto"/>
        <w:ind w:firstLine="567"/>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3. Постановление вступает в силу после официального опубликования (обнародования) в печатном издании «Потаповский вестник» и подлежит размещению на официальном информационном Интернет - сайте Потаповского сельсовета.</w:t>
      </w:r>
    </w:p>
    <w:p w:rsidR="00450DF8" w:rsidRPr="00450DF8" w:rsidRDefault="00450DF8" w:rsidP="00450DF8">
      <w:pPr>
        <w:spacing w:after="0" w:line="240" w:lineRule="auto"/>
        <w:ind w:firstLine="567"/>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 xml:space="preserve">    </w:t>
      </w: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Глава</w:t>
      </w:r>
    </w:p>
    <w:p w:rsidR="00450DF8" w:rsidRPr="00450DF8" w:rsidRDefault="00450DF8" w:rsidP="00450DF8">
      <w:pPr>
        <w:spacing w:after="0" w:line="240" w:lineRule="auto"/>
        <w:jc w:val="both"/>
        <w:rPr>
          <w:rFonts w:ascii="Times New Roman" w:eastAsia="Times New Roman" w:hAnsi="Times New Roman" w:cs="Times New Roman"/>
          <w:sz w:val="28"/>
          <w:szCs w:val="28"/>
        </w:rPr>
      </w:pPr>
      <w:r w:rsidRPr="00450DF8">
        <w:rPr>
          <w:rFonts w:ascii="Times New Roman" w:eastAsia="Times New Roman" w:hAnsi="Times New Roman" w:cs="Times New Roman"/>
          <w:sz w:val="28"/>
          <w:szCs w:val="28"/>
        </w:rPr>
        <w:t xml:space="preserve">Потаповского сельсовета                                                                 В.К. Зиброва                                                                        </w:t>
      </w: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jc w:val="both"/>
        <w:rPr>
          <w:rFonts w:ascii="Times New Roman" w:eastAsia="Times New Roman" w:hAnsi="Times New Roman" w:cs="Times New Roman"/>
          <w:sz w:val="28"/>
          <w:szCs w:val="28"/>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Приложение к постановлению</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администрации Потаповского сельсовета</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от 21.09.2023 № 46-п</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w:t>
      </w: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АДМИНИСТРАТИВНЫЙ РЕГЛАМЕНТ</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ПРЕДОСТАВЛЕНИЯ МУНИЦИПАЛЬНОЙ УСЛУГИ ПО ВЫДАЧЕ ПИСЬМЕННЫХ</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РАЗЪЯСНЕНИЙ НАЛОГОПЛАТЕЛЬЩИКАМ И НАЛОГОВЫМ АГЕНТАМ</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ПО ВОПРОСАМ ПРИМЕНЕНИЯ МУНИЦИПАЛЬНЫХ НОРМАТИВНЫХ ПРАВОВЫХ</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АКТОВ ПОТАПОВСКОГО СЕЛЬСОВЕТА ЕНИСЕЙСКОГО РАЙОНА  О МЕСТНЫХ</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НАЛОГАХ И СБОРАХ</w:t>
      </w: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ab/>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 ОБЩИЕ ПОЛОЖЕНИЯ</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1.1. Настоящий Административный регламент (далее - Административный регламент) предоставления муниципальной услуги по выдаче письменных разъяснений налогоплательщикам и налоговым агентам по вопросам применения муниципальных нормативных правовых актов Потаповского сельсовета Енисейского района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 СТАНДАРТ ПРЕДОСТАВЛЕНИЯ МУНИЦИПАЛЬНОЙ УСЛУГИ</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 Наименование муниципальной услуги: дача письменных разъяснений налогоплательщикам и налогов Потаповского сельсовета Енисейского района о местных налогах и сборах.</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2.2. Органом предоставления муниципальной услуги является  администрация  Потаповского сельсовета Енисейского района (далее - Администрация).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2.3. Результатом предоставления муниципальной услуги в соответствии с Административным регламентом является: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письменное разъяснение Заявителю по вопросам применения муниципальных нормативных правовых актов Потаповского сельсовета Енисейского района о местных налогах и сборах.</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2.4. 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w:t>
      </w:r>
      <w:r w:rsidRPr="00450DF8">
        <w:rPr>
          <w:rFonts w:ascii="Times New Roman" w:eastAsia="Times New Roman" w:hAnsi="Times New Roman" w:cs="Times New Roman"/>
          <w:sz w:val="24"/>
          <w:szCs w:val="24"/>
        </w:rPr>
        <w:lastRenderedPageBreak/>
        <w:t>двух месяцев со дня регистрации заявления о предоставлении муниципальной услуги. По решению Руководителя Администрации  указанный срок может быть продлен, но не более чем на один месяц.</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2.5. Правовые основания для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Конституция Российской Федерации;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Налоговый кодекс Российской Федерации;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Федеральный закон от 27.07.2010 N 210-ФЗ "Об организации предоставления государственных и муниципальных услуг";</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Федеральный закон от 27.07.2006 N 152-ФЗ "О персональных данных";</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Устав Потаповского  сельсовета Енисейского района Красноярского края;</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2.6. Перечень документов, необходимых для предоставления муниципальной услуги:</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заявление о выдаче письменных разъяснений по вопросам применения муниципальных нормативных правовых актов Потаповского сельсовета  Енисейского района о местных налогах и сборах. Рекомендуемая форма приведена в приложении N 1 к настоящему Административному регламенту (далее - заявление);</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доверенность или иной документ, подтверждающий полномочия представителя Заявителя (при подаче заявления представителем Заявителя).</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2.6.1. Заявление подается Заявителем в письменной форме или в форме электронного документа с указанием следующей информации:</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наименование Администрации;</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содержания заявления;</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 юридического лица (при наличии), а также способа получения муниципальной услуги (в форме бумажного или электронного документа).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2.6.2. Заявление и документы, прилагаемые к нему (в случае их направления), должны быть составлены на русском языке.</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2.7. Основания для отказа в приеме заявления и документов (в случае их направления) отсутствуют.</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2.8. Основания для приостановления предоставления муниципальной услуги отсутствуют.</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2.9. Основаниями для отказа в предоставлении муниципальной услуги являются: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письменный отказ Заявителя от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отсутствие в письменном заявлении фамилии заявителя или почтового адреса;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lastRenderedPageBreak/>
        <w:t>- текст заявления не поддается прочтению, о чем в течение 7 дней сообщается Заявителю, если его фамилия и почтовый адрес поддаются прочтению.</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2.10. 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истечение срока действия документов или изменение информации после первоначального отказа в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Специалистов Администрации при первоначальном отказе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Администрацию в порядке, установленном настоящим Административным регламентом.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2.12. Предоставление муниципальной услуги осуществляется на бесплатной основе.</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2.13.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2.14. Заявление, поступившее в Администрацию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 Требования к удобству и комфорту мест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2.15.1. Центральный вход в здание, в котором располагается Администрация, оборудован информационной конструкцией (вывеской), содержащей полное наименование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2.15.2.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2.15.3. Места ожидания оборудованы стульями. Количество мест ожидания определяется исходя из возможностей для их размещения в здании.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2.15.4. Места получения информации, предназначенные для ознакомления с информационными материалами, оборудуются информационными стендами.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2.15.5. Место заполнения необходимых документов оборудовано столом и стулом, письменными принадлежностями.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2.15.6. Здание, в котором располагается Администрация, оборудовано средствами пожаротушения и оказания первой медицинской помощи (аптечки).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2.16. Показателями, характеризующими доступность и качество муниципальной услуги являются: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lastRenderedPageBreak/>
        <w:t>- открытость и полнота информации для Заявителей о порядке и сроках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соблюдение стандарта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доля обоснованных жалоб Заявителей, поступивших в Администрацию Потаповского сельсовета Енисейского района на действия (или бездействие) и решения Специалистов Администрации при предоставлении муниципальной услуги - не более 5 процентов от общего количества жалоб Заявителей на действия (или бездействие) и решения Специалистов Администрации.</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 СОСТАВ, ПОСЛЕДОВАТЕЛЬНОСТЬ И СРОКИ ВЫПОЛНЕНИЯ</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АДМИНИСТРАТИВНЫХ ПРОЦЕДУР, ТРЕБОВАНИЯ</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К ПОРЯДКУ ИХ ВЫПОЛНЕНИЯ</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прием и регистрация заявления Заявителя;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рассмотрение заявления Заявителя и принятие решения о предоставлении муниципальной услуги либо об отказе в ее предоставлении;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подготовка и направление Заявителю результата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3.1.1. Прием и регистрация заявления Заявителя: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 Основанием для начала административной процедуры является поступление в Администрацию заявления Заявителя и прилагаемых к нему документов (в случае их направления);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 Прием и регистрация заявления Заявителя и прилагаемых к нему документов (в случае их направления) осуществляется Администрацией в течение одного рабочего дня со дня его поступления.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 Срок выполнения административной процедуры при поступлении заявления Заявителя и прилагаемых к нему документов (в случае их направления) в Администрацию составляет не более 1 рабочего дня с даты их поступления;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 Результатом выполнения административной процедуры является регистрация заявления и прилагаемых к нему документов (в случае их направления).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3.1.2. Рассмотрение заявления Заявителя и принятие решения о предоставлении муниципальной услуги либо об отказе в ее предоставлении: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 Основанием для начала административной процедуры является регистрация заявления Заявителя и прилагаемых к нему документов (в случае их направления) в Управлении;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 Специалист Администрации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 При наличии оснований для отказа в предоставлении муниципальной услуги, Специалист Администрации в течение 10 рабочих дней с даты регистрации заявления Заявителя осуществляет подготовку мотивированного отказа в предоставлении муниципальной услуги  и передает его на согласование Руководителю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5) Мотивированный отказ направляется Заявителю за подписью Руководителя Администрации в срок не позднее 15 рабочих дней с даты регистрации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w:t>
      </w:r>
      <w:r w:rsidRPr="00450DF8">
        <w:rPr>
          <w:rFonts w:ascii="Times New Roman" w:eastAsia="Times New Roman" w:hAnsi="Times New Roman" w:cs="Times New Roman"/>
          <w:sz w:val="24"/>
          <w:szCs w:val="24"/>
        </w:rPr>
        <w:lastRenderedPageBreak/>
        <w:t>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6) При отсутствии оснований для отказа в предоставлении муниципальной услуги  принимается решение о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7) Ответственным за выполнение административной процедуры является Специалист Администрации, назначенный приказом Руководителя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8) Срок выполнения административной процедуры составляет не более 15 рабочих дней с даты регистрации заявления Заявителя и прилагаемых к нему документов (в случае их направления);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9) Результатом выполнения административной процедуры является принятие решения о предоставлении (об отказе в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3.1.3. Подготовка и направление Заявителю результата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 Основанием для начала административной процедуры является принятие Специалистом Администрации решения о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 Специалист Администрации  подготавливает проект ответа на заявление Заявителя и передает его на подписание Руководителю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 Результат предоставления муниципальной услуги направляется Заявителю за подписью Руководителя администрации в срок не позднее 2 месяцев с даты регистрации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w:t>
      </w:r>
      <w:r w:rsidRPr="00450DF8">
        <w:rPr>
          <w:rFonts w:ascii="Times New Roman" w:eastAsia="Times New Roman" w:hAnsi="Times New Roman" w:cs="Times New Roman"/>
          <w:color w:val="FF0000"/>
          <w:sz w:val="24"/>
          <w:szCs w:val="24"/>
        </w:rPr>
        <w:t xml:space="preserve"> </w:t>
      </w:r>
      <w:r w:rsidRPr="00450DF8">
        <w:rPr>
          <w:rFonts w:ascii="Times New Roman" w:eastAsia="Times New Roman" w:hAnsi="Times New Roman" w:cs="Times New Roman"/>
          <w:sz w:val="24"/>
          <w:szCs w:val="24"/>
        </w:rPr>
        <w:t>указанному в заявлении (если иной способ получения муниципальной услуги не указан в заявлении);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 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По решению Руководителя Администрации указанный срок может быть продлен, но не более чем на один месяц, с одновременным информированием Заявителя и указанием причин продления срока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Потаповского сельсовета Енисейского района о местных налогах и сборах.</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3.2. Информирование о порядке предоставления муниципальной услуги осуществляется Специалистами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 непосредственно в Администрации при личном обращении (устные обращения);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б) посредством телефонной связи;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в письменной форме по письменному запросу Заявителей о получении консультации;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г) по электронной почте при поступлении запроса о получении консультации в электронном виде.</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3.3. Сведения о месте нахождения, режиме работы, контактных телефонах, адресе электронной почты Администрации размещаются на официальном сайте администрации Потаповского сельсовета  Енисейского района Справочная информация об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Адрес местонахождения: 663169, Красноярский край, Енисейский район, с. Потапово, ул. Административная, 1</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Дни и время приема Заявителей по вопросам подачи заявления для предоставления муниципальной услуги и консультаций:</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lastRenderedPageBreak/>
        <w:t>Понедельник - пятница с 09.00 до 17.00,</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обеденный перерыв - с 13.00 до 14.00.</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Телефоны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8(39195)75-2-35</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Адрес электронной почты: </w:t>
      </w:r>
      <w:r w:rsidRPr="00450DF8">
        <w:rPr>
          <w:rFonts w:ascii="Times New Roman" w:eastAsia="Times New Roman" w:hAnsi="Times New Roman" w:cs="Times New Roman"/>
          <w:sz w:val="24"/>
          <w:szCs w:val="24"/>
          <w:lang w:val="en-US"/>
        </w:rPr>
        <w:t>sa</w:t>
      </w:r>
      <w:r w:rsidRPr="00450DF8">
        <w:rPr>
          <w:rFonts w:ascii="Times New Roman" w:eastAsia="Times New Roman" w:hAnsi="Times New Roman" w:cs="Times New Roman"/>
          <w:sz w:val="24"/>
          <w:szCs w:val="24"/>
        </w:rPr>
        <w:t>-</w:t>
      </w:r>
      <w:r w:rsidRPr="00450DF8">
        <w:rPr>
          <w:rFonts w:ascii="Times New Roman" w:eastAsia="Times New Roman" w:hAnsi="Times New Roman" w:cs="Times New Roman"/>
          <w:sz w:val="24"/>
          <w:szCs w:val="24"/>
          <w:lang w:val="en-US"/>
        </w:rPr>
        <w:t>potapovo</w:t>
      </w:r>
      <w:r w:rsidRPr="00450DF8">
        <w:rPr>
          <w:rFonts w:ascii="Times New Roman" w:eastAsia="Times New Roman" w:hAnsi="Times New Roman" w:cs="Times New Roman"/>
          <w:sz w:val="24"/>
          <w:szCs w:val="24"/>
        </w:rPr>
        <w:t>@</w:t>
      </w:r>
      <w:r w:rsidRPr="00450DF8">
        <w:rPr>
          <w:rFonts w:ascii="Times New Roman" w:eastAsia="Times New Roman" w:hAnsi="Times New Roman" w:cs="Times New Roman"/>
          <w:sz w:val="24"/>
          <w:szCs w:val="24"/>
          <w:lang w:val="en-US"/>
        </w:rPr>
        <w:t>mail</w:t>
      </w:r>
      <w:r w:rsidRPr="00450DF8">
        <w:rPr>
          <w:rFonts w:ascii="Times New Roman" w:eastAsia="Times New Roman" w:hAnsi="Times New Roman" w:cs="Times New Roman"/>
          <w:sz w:val="24"/>
          <w:szCs w:val="24"/>
        </w:rPr>
        <w:t>.</w:t>
      </w:r>
      <w:r w:rsidRPr="00450DF8">
        <w:rPr>
          <w:rFonts w:ascii="Times New Roman" w:eastAsia="Times New Roman" w:hAnsi="Times New Roman" w:cs="Times New Roman"/>
          <w:sz w:val="24"/>
          <w:szCs w:val="24"/>
          <w:lang w:val="en-US"/>
        </w:rPr>
        <w:t>ru</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3.4. Устное информирование о предоставлении муниципальной услуги осуществляется Специалистами Администрации при личном обращении Заявителя в Администрацию либо по телефону. Ответ на телефонный звонок должен начинаться с информации о наименовании Администрации должности, фамилии, имени, отчестве (последнее - при наличии) Специалиста Администрации, принявшего телефонный звонок.</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3.5. Текст настоящего Административного регламента размещается на официальном сайте администрации Потаповского сельсовета.</w:t>
      </w:r>
    </w:p>
    <w:p w:rsidR="00450DF8" w:rsidRPr="00450DF8" w:rsidRDefault="00450DF8" w:rsidP="00450DF8">
      <w:pPr>
        <w:spacing w:after="0" w:line="240" w:lineRule="auto"/>
        <w:ind w:firstLine="567"/>
        <w:jc w:val="both"/>
        <w:rPr>
          <w:rFonts w:ascii="Times New Roman" w:eastAsia="Times New Roman" w:hAnsi="Times New Roman" w:cs="Times New Roman"/>
          <w:color w:val="FF0000"/>
          <w:sz w:val="24"/>
          <w:szCs w:val="24"/>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spacing w:after="0" w:line="240" w:lineRule="auto"/>
        <w:jc w:val="center"/>
        <w:rPr>
          <w:rFonts w:ascii="Times New Roman" w:eastAsia="Times New Roman" w:hAnsi="Times New Roman" w:cs="Times New Roman"/>
          <w:sz w:val="24"/>
          <w:szCs w:val="24"/>
        </w:rPr>
      </w:pPr>
      <w:bookmarkStart w:id="0" w:name="P303"/>
      <w:bookmarkEnd w:id="0"/>
      <w:r w:rsidRPr="00450DF8">
        <w:rPr>
          <w:rFonts w:ascii="Times New Roman" w:eastAsia="Times New Roman" w:hAnsi="Times New Roman" w:cs="Times New Roman"/>
          <w:sz w:val="24"/>
          <w:szCs w:val="24"/>
        </w:rPr>
        <w:t>БЛОК-СХЕМА</w:t>
      </w: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Прием и регистрация заявления Заявителя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noProof/>
          <w:sz w:val="20"/>
        </w:rPr>
        <w:pict>
          <v:shapetype id="_x0000_t32" coordsize="21600,21600" o:spt="32" o:oned="t" path="m,l21600,21600e" filled="f">
            <v:path arrowok="t" fillok="f" o:connecttype="none"/>
            <o:lock v:ext="edit" shapetype="t"/>
          </v:shapetype>
          <v:shape id="_x0000_s1026" type="#_x0000_t32" style="position:absolute;left:0;text-align:left;margin-left:220.25pt;margin-top:6.75pt;width:0;height:18.8pt;z-index:251659264" o:connectortype="straight">
            <v:stroke endarrow="block"/>
          </v:shape>
        </w:pict>
      </w: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Рассмотрение заявления Заявителя и принятие решения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о предоставлении муниципальной услуги либо об отказе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в ее предоставлении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noProof/>
          <w:sz w:val="20"/>
        </w:rPr>
        <w:pict>
          <v:shape id="_x0000_s1027" type="#_x0000_t32" style="position:absolute;left:0;text-align:left;margin-left:220.25pt;margin-top:6.45pt;width:0;height:20pt;z-index:251660288" o:connectortype="straight">
            <v:stroke endarrow="block"/>
          </v:shape>
        </w:pict>
      </w: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Основания для отказа в предоставлении муниципальной услуги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noProof/>
          <w:sz w:val="20"/>
        </w:rPr>
        <w:pict>
          <v:shape id="_x0000_s1028" type="#_x0000_t32" style="position:absolute;left:0;text-align:left;margin-left:110.1pt;margin-top:6.8pt;width:108.3pt;height:21.9pt;flip:x;z-index:251661312" o:connectortype="straight">
            <v:stroke endarrow="block"/>
          </v:shape>
        </w:pict>
      </w:r>
      <w:r w:rsidRPr="00450DF8">
        <w:rPr>
          <w:rFonts w:ascii="Courier New" w:eastAsia="Times New Roman" w:hAnsi="Courier New" w:cs="Courier New"/>
          <w:noProof/>
          <w:sz w:val="20"/>
        </w:rPr>
        <w:pict>
          <v:shape id="_x0000_s1029" type="#_x0000_t32" style="position:absolute;left:0;text-align:left;margin-left:220.25pt;margin-top:6.8pt;width:122.75pt;height:21.9pt;z-index:251662336" o:connectortype="straight">
            <v:stroke endarrow="block"/>
          </v:shape>
        </w:pict>
      </w: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Направление Заявителю результата │ │ Уведомление Заявителя об отказе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предоставления муниципальной  │ │ в предоставлении муниципальной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услуги              │ │               услуги            │</w:t>
      </w:r>
    </w:p>
    <w:p w:rsidR="00450DF8" w:rsidRPr="00450DF8" w:rsidRDefault="00450DF8" w:rsidP="00450DF8">
      <w:pPr>
        <w:widowControl w:val="0"/>
        <w:autoSpaceDE w:val="0"/>
        <w:autoSpaceDN w:val="0"/>
        <w:spacing w:after="0" w:line="240" w:lineRule="auto"/>
        <w:jc w:val="both"/>
        <w:rPr>
          <w:rFonts w:ascii="Courier New" w:eastAsia="Times New Roman" w:hAnsi="Courier New" w:cs="Courier New"/>
          <w:sz w:val="20"/>
        </w:rPr>
      </w:pPr>
      <w:r w:rsidRPr="00450DF8">
        <w:rPr>
          <w:rFonts w:ascii="Courier New" w:eastAsia="Times New Roman" w:hAnsi="Courier New" w:cs="Courier New"/>
          <w:sz w:val="20"/>
        </w:rPr>
        <w:t xml:space="preserve"> └──────────────────────────────────┘ └─────────────────────────────────┘</w:t>
      </w:r>
    </w:p>
    <w:p w:rsidR="00450DF8" w:rsidRPr="00450DF8" w:rsidRDefault="00450DF8" w:rsidP="00450DF8">
      <w:pPr>
        <w:widowControl w:val="0"/>
        <w:autoSpaceDE w:val="0"/>
        <w:autoSpaceDN w:val="0"/>
        <w:adjustRightInd w:val="0"/>
        <w:spacing w:after="0" w:line="240" w:lineRule="auto"/>
        <w:ind w:firstLine="720"/>
        <w:jc w:val="both"/>
        <w:rPr>
          <w:rFonts w:ascii="Arial" w:eastAsia="Times New Roman" w:hAnsi="Arial" w:cs="Arial"/>
          <w:sz w:val="20"/>
          <w:szCs w:val="20"/>
        </w:rPr>
      </w:pP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 ФОРМЫ КОНТРОЛЯ ЗА ИСПОЛНЕНИЕМ</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АДМИНИСТРАТИВНОГО РЕГЛАМЕНТА</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4.2. Текущий контроль за соблюдением Специалистами Администрации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w:t>
      </w:r>
      <w:r w:rsidRPr="00450DF8">
        <w:rPr>
          <w:rFonts w:ascii="Times New Roman" w:eastAsia="Times New Roman" w:hAnsi="Times New Roman" w:cs="Times New Roman"/>
          <w:sz w:val="24"/>
          <w:szCs w:val="24"/>
        </w:rPr>
        <w:lastRenderedPageBreak/>
        <w:t>помещений, используемых для предоставления муниципальной услуги;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Енисейского района,</w:t>
      </w:r>
      <w:r w:rsidRPr="00450DF8">
        <w:rPr>
          <w:rFonts w:ascii="Times New Roman" w:eastAsia="Times New Roman" w:hAnsi="Times New Roman" w:cs="Times New Roman"/>
          <w:color w:val="FF0000"/>
          <w:sz w:val="24"/>
          <w:szCs w:val="24"/>
        </w:rPr>
        <w:t xml:space="preserve"> </w:t>
      </w:r>
      <w:r w:rsidRPr="00450DF8">
        <w:rPr>
          <w:rFonts w:ascii="Times New Roman" w:eastAsia="Times New Roman" w:hAnsi="Times New Roman" w:cs="Times New Roman"/>
          <w:sz w:val="24"/>
          <w:szCs w:val="24"/>
        </w:rPr>
        <w:t>оснащением рабочих мест Специалистов Администрации, задействованных в предоставлении муниципальной услуги, осуществляется Руководителем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4.3. Периодичность текущего контроля устанавливается Руководителем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4.4. Внеплановый контроль за исполнением Специалистами Администрации требований настоящего Административного регламента проводится Руководителем Администрации на основании жалоб Заявителей на действия (бездействие) Специалистов Администрации в ходе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4.5. В случае выявления нарушений требований настоящего Административного регламента виновные Специалисты Администрации привлекаются к дисциплинарной ответственности в соответствии с действующим законодательством Российской Федерации.</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 ДОСУДЕБНЫЙ (ВНЕСУДЕБНЫЙ) ПОРЯДОК ОБЖАЛОВАНИЯ РЕШЕНИЙ</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И ДЕЙСТВИЙ (БЕЗДЕЙСТВИЯ), ОСУЩЕСТВЛЯЕМЫХ (ПРИНЯТЫХ)</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ХОДЕ ПРЕДОСТАВЛЕНИЯ МУНИЦИПАЛЬНОЙ УСЛУГИ</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5.1. Заявитель имеет право на досудебное (внесудебное) обжалование решений и действий (бездействия) Специалистов Администрации, осуществляемых при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досудебном порядке Заявитель вправе обжаловать действия (бездействие):</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Специалистов Администрации - Руководителю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5.2. Предметом досудебного (внесудебного) обжалования является: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1) нарушение срока регистрации заявления о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2) нарушение срока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Потаповского сельсовета Енисейского района, настоящим Административным регламентом;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Енисейского, настоящим Административным регламентом;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Потаповского сельсовета Енисейского района, настоящим Административным регламентом;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6) отказ Руководителя Администрации, Специалиста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7) нарушение срока или порядка выдачи документов по результатам предоставления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8) приостановление предоставления муниципальной услуги, если основания приостановления не предусмотрены нормативными правовыми актами Российской </w:t>
      </w:r>
      <w:r w:rsidRPr="00450DF8">
        <w:rPr>
          <w:rFonts w:ascii="Times New Roman" w:eastAsia="Times New Roman" w:hAnsi="Times New Roman" w:cs="Times New Roman"/>
          <w:sz w:val="24"/>
          <w:szCs w:val="24"/>
        </w:rPr>
        <w:lastRenderedPageBreak/>
        <w:t>Федерации, нормативными правовыми актами субъектов Российской Федерации, муниципальными правовыми Потаповского  сельсовета Енисейского района;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9)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истечения срока действия документов или изменение информации после первоначального отказа в предоставлении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выявления документально подтвержденного факта (признаков) ошибочного или противоправного действия (бездействия) Специалистов Администрации при первоначальном отказе в предоставлении муниципальной услуги, о чем в письменном виде за подписью Руководителя Администрации уведомляется Заявитель, а также приносятся извинения за доставленные неудобства.</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5.4. Основанием для начала процедуры досудебного обжалования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Жалоба на действия (бездействие) и решения, осуществляемые (принятые) в ходе предоставления муниципальной услуги Руководителем Администрации может быть направлена по почте по адресу:663169, Красноярский край, Енисейский район, с. Потапово, ул. Административная, 1 с использованием официального сайта администрации Потаповского сельсовета Енисейского района, а также может быть принята при личном приеме Заявителя.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5.5. Заявитель имеет право на получение информации и документов в Администрации, необходимых для обоснования и рассмотрения жалобы.</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5.6. Жалоба в письменной форме должна содержать следующую информацию:</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наименование Администрации, Специалиста Администрации, решения и действия (бездействие) которых обжалуются;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w:t>
      </w:r>
      <w:r w:rsidRPr="00450DF8">
        <w:rPr>
          <w:rFonts w:ascii="Times New Roman" w:eastAsia="Times New Roman" w:hAnsi="Times New Roman" w:cs="Times New Roman"/>
          <w:color w:val="FF0000"/>
          <w:sz w:val="24"/>
          <w:szCs w:val="24"/>
        </w:rPr>
        <w:t xml:space="preserve"> </w:t>
      </w:r>
      <w:r w:rsidRPr="00450DF8">
        <w:rPr>
          <w:rFonts w:ascii="Times New Roman" w:eastAsia="Times New Roman" w:hAnsi="Times New Roman" w:cs="Times New Roman"/>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сведения об обжалуемых решениях и действиях (бездействии) Специалиста Администрации;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Специалиста Администрации. 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Жалоба подписывается Заявителем или его представителем.</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lastRenderedPageBreak/>
        <w:t>5.7. Жалоба подлежит рассмотрению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5.8. По результатам рассмотрения жалобы принимается одно из следующих решений:</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Енисейского района, а также в иных формах;</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в удовлетворении жалобы отказывается.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0DF8" w:rsidRPr="00450DF8" w:rsidRDefault="00450DF8" w:rsidP="00450DF8">
      <w:pPr>
        <w:spacing w:after="0" w:line="240" w:lineRule="auto"/>
        <w:ind w:firstLine="567"/>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Приложение N 1</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к Административному регламенту</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предоставления муниципальной услуги</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по выдаче письменных разъяснений</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налогоплательщикам и налоговым</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агентам по вопросам применения</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муниципальных нормативных</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 xml:space="preserve">правовых актов Потаповского сельсовета Енисейского района </w:t>
      </w:r>
    </w:p>
    <w:p w:rsidR="00450DF8" w:rsidRPr="00450DF8" w:rsidRDefault="00450DF8" w:rsidP="00450DF8">
      <w:pPr>
        <w:spacing w:after="0" w:line="240" w:lineRule="auto"/>
        <w:jc w:val="right"/>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о местных налогах и сборах</w:t>
      </w: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ind w:left="4820" w:hanging="4820"/>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в      Администрацию Потаповского сельсовета Енисейского района</w:t>
      </w: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w:t>
      </w: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от_ _____________________________________</w:t>
      </w:r>
    </w:p>
    <w:p w:rsidR="00450DF8" w:rsidRPr="00450DF8" w:rsidRDefault="00450DF8" w:rsidP="00450DF8">
      <w:pPr>
        <w:spacing w:after="0" w:line="240" w:lineRule="auto"/>
        <w:jc w:val="center"/>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 xml:space="preserve">                                                                              (ФИО физического лица)</w:t>
      </w: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________________________________________</w:t>
      </w:r>
    </w:p>
    <w:p w:rsidR="00450DF8" w:rsidRPr="00450DF8" w:rsidRDefault="00450DF8" w:rsidP="00450DF8">
      <w:pPr>
        <w:spacing w:after="0" w:line="240" w:lineRule="auto"/>
        <w:jc w:val="center"/>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 xml:space="preserve">                                                                                              (ФИО руководителя организации)</w:t>
      </w: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________________________________________</w:t>
      </w:r>
    </w:p>
    <w:p w:rsidR="00450DF8" w:rsidRPr="00450DF8" w:rsidRDefault="00450DF8" w:rsidP="00450DF8">
      <w:pPr>
        <w:spacing w:after="0" w:line="240" w:lineRule="auto"/>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 xml:space="preserve">                                                                                                                                       (адрес)</w:t>
      </w:r>
    </w:p>
    <w:p w:rsidR="00450DF8" w:rsidRPr="00450DF8" w:rsidRDefault="00450DF8" w:rsidP="00450DF8">
      <w:pPr>
        <w:spacing w:after="0" w:line="240" w:lineRule="auto"/>
        <w:jc w:val="right"/>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________________________________________</w:t>
      </w:r>
    </w:p>
    <w:p w:rsidR="00450DF8" w:rsidRPr="00450DF8" w:rsidRDefault="00450DF8" w:rsidP="00450DF8">
      <w:pPr>
        <w:spacing w:after="0" w:line="240" w:lineRule="auto"/>
        <w:jc w:val="center"/>
        <w:rPr>
          <w:rFonts w:ascii="Times New Roman" w:eastAsia="Times New Roman" w:hAnsi="Times New Roman" w:cs="Times New Roman"/>
          <w:sz w:val="20"/>
          <w:szCs w:val="20"/>
        </w:rPr>
      </w:pPr>
      <w:r w:rsidRPr="00450DF8">
        <w:rPr>
          <w:rFonts w:ascii="Times New Roman" w:eastAsia="Times New Roman" w:hAnsi="Times New Roman" w:cs="Times New Roman"/>
          <w:sz w:val="20"/>
          <w:szCs w:val="20"/>
        </w:rPr>
        <w:t xml:space="preserve">                                                                                             (контактный телефон)</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lastRenderedPageBreak/>
        <w:t>ЗАЯВЛЕНИЕ</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о выдаче письменных разъяснений по вопросам применения</w:t>
      </w:r>
    </w:p>
    <w:p w:rsidR="00450DF8" w:rsidRPr="00450DF8" w:rsidRDefault="00450DF8" w:rsidP="00450DF8">
      <w:pPr>
        <w:spacing w:after="0" w:line="240" w:lineRule="auto"/>
        <w:jc w:val="center"/>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муниципальных нормативных правовых актов Потаповского сельсовета  Енисейского района о местных налогах и сборах</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Прошу дать разъяснение по вопросу 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Заявитель: ________________________________________________________________</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(для физ. лиц - Ф.И.О. (последнее - при наличии), подпись;</w:t>
      </w: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 xml:space="preserve">          для юр. лиц - должность представителя юридического лица, подпись)</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«__"»__________ 20__ г.</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r w:rsidRPr="00450DF8">
        <w:rPr>
          <w:rFonts w:ascii="Times New Roman" w:eastAsia="Times New Roman" w:hAnsi="Times New Roman" w:cs="Times New Roman"/>
          <w:sz w:val="24"/>
          <w:szCs w:val="24"/>
        </w:rPr>
        <w:t>М.П. (при наличии)</w:t>
      </w: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sz w:val="24"/>
          <w:szCs w:val="24"/>
        </w:rPr>
      </w:pP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450DF8" w:rsidRDefault="00450DF8" w:rsidP="00450DF8">
      <w:pPr>
        <w:spacing w:after="0" w:line="240" w:lineRule="auto"/>
        <w:jc w:val="both"/>
        <w:rPr>
          <w:rFonts w:ascii="Times New Roman" w:eastAsia="Times New Roman" w:hAnsi="Times New Roman" w:cs="Times New Roman"/>
          <w:color w:val="FF0000"/>
          <w:sz w:val="24"/>
          <w:szCs w:val="24"/>
        </w:rPr>
      </w:pPr>
    </w:p>
    <w:p w:rsidR="00450DF8" w:rsidRPr="006E117D" w:rsidRDefault="00450DF8" w:rsidP="006E117D">
      <w:pPr>
        <w:spacing w:after="0" w:line="240" w:lineRule="auto"/>
        <w:rPr>
          <w:rFonts w:ascii="Times New Roman" w:hAnsi="Times New Roman" w:cs="Times New Roman"/>
        </w:rPr>
      </w:pPr>
      <w:bookmarkStart w:id="1" w:name="_GoBack"/>
      <w:bookmarkEnd w:id="1"/>
    </w:p>
    <w:sectPr w:rsidR="00450DF8"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E117D"/>
    <w:rsid w:val="0000685E"/>
    <w:rsid w:val="00012284"/>
    <w:rsid w:val="00021A0D"/>
    <w:rsid w:val="00054711"/>
    <w:rsid w:val="00073198"/>
    <w:rsid w:val="000B1715"/>
    <w:rsid w:val="000B1D1F"/>
    <w:rsid w:val="000B5969"/>
    <w:rsid w:val="000D7E11"/>
    <w:rsid w:val="000F45F5"/>
    <w:rsid w:val="00107C47"/>
    <w:rsid w:val="0012667D"/>
    <w:rsid w:val="00140006"/>
    <w:rsid w:val="001455F3"/>
    <w:rsid w:val="0015058B"/>
    <w:rsid w:val="0015176F"/>
    <w:rsid w:val="00161E02"/>
    <w:rsid w:val="00176698"/>
    <w:rsid w:val="00176AAA"/>
    <w:rsid w:val="00177297"/>
    <w:rsid w:val="00184343"/>
    <w:rsid w:val="001A3D0E"/>
    <w:rsid w:val="001A5905"/>
    <w:rsid w:val="001B4BE0"/>
    <w:rsid w:val="001E7B93"/>
    <w:rsid w:val="001F0DBE"/>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F89"/>
    <w:rsid w:val="00367C5F"/>
    <w:rsid w:val="003749F8"/>
    <w:rsid w:val="003857BD"/>
    <w:rsid w:val="003D49AF"/>
    <w:rsid w:val="003E20DF"/>
    <w:rsid w:val="003E5A73"/>
    <w:rsid w:val="00445BC0"/>
    <w:rsid w:val="00450DF8"/>
    <w:rsid w:val="0047614C"/>
    <w:rsid w:val="0047760B"/>
    <w:rsid w:val="0048795D"/>
    <w:rsid w:val="00492905"/>
    <w:rsid w:val="004A3603"/>
    <w:rsid w:val="004A3F08"/>
    <w:rsid w:val="004B05B1"/>
    <w:rsid w:val="004D4ED3"/>
    <w:rsid w:val="004E5875"/>
    <w:rsid w:val="004F2750"/>
    <w:rsid w:val="00500583"/>
    <w:rsid w:val="005440EF"/>
    <w:rsid w:val="00552EDC"/>
    <w:rsid w:val="0057006E"/>
    <w:rsid w:val="00571ADC"/>
    <w:rsid w:val="005731C7"/>
    <w:rsid w:val="00587F7F"/>
    <w:rsid w:val="00597376"/>
    <w:rsid w:val="005C3BA6"/>
    <w:rsid w:val="005E0734"/>
    <w:rsid w:val="00605F65"/>
    <w:rsid w:val="00610766"/>
    <w:rsid w:val="006400BF"/>
    <w:rsid w:val="006779A0"/>
    <w:rsid w:val="00691B5E"/>
    <w:rsid w:val="006B0D0F"/>
    <w:rsid w:val="006B2CEB"/>
    <w:rsid w:val="006E117D"/>
    <w:rsid w:val="006E47CB"/>
    <w:rsid w:val="006F4BED"/>
    <w:rsid w:val="00714B18"/>
    <w:rsid w:val="00721712"/>
    <w:rsid w:val="00723A4D"/>
    <w:rsid w:val="0072476E"/>
    <w:rsid w:val="007314FE"/>
    <w:rsid w:val="00765511"/>
    <w:rsid w:val="007737E3"/>
    <w:rsid w:val="00783BD6"/>
    <w:rsid w:val="007B1651"/>
    <w:rsid w:val="007C6F9A"/>
    <w:rsid w:val="007D64DA"/>
    <w:rsid w:val="007E57BE"/>
    <w:rsid w:val="007F65C3"/>
    <w:rsid w:val="007F7AFA"/>
    <w:rsid w:val="008368D1"/>
    <w:rsid w:val="00850A3D"/>
    <w:rsid w:val="00852DE2"/>
    <w:rsid w:val="00861D5A"/>
    <w:rsid w:val="00866B57"/>
    <w:rsid w:val="00871A3E"/>
    <w:rsid w:val="008800CB"/>
    <w:rsid w:val="00892F7C"/>
    <w:rsid w:val="008A0136"/>
    <w:rsid w:val="008D7B41"/>
    <w:rsid w:val="008F44A1"/>
    <w:rsid w:val="008F7528"/>
    <w:rsid w:val="00911F05"/>
    <w:rsid w:val="00924E88"/>
    <w:rsid w:val="00925D23"/>
    <w:rsid w:val="009342FF"/>
    <w:rsid w:val="00934C98"/>
    <w:rsid w:val="00940667"/>
    <w:rsid w:val="0094522D"/>
    <w:rsid w:val="00956A4E"/>
    <w:rsid w:val="009A6D40"/>
    <w:rsid w:val="009C3936"/>
    <w:rsid w:val="009E1BE5"/>
    <w:rsid w:val="009E3400"/>
    <w:rsid w:val="009F5FE0"/>
    <w:rsid w:val="00A13901"/>
    <w:rsid w:val="00A14311"/>
    <w:rsid w:val="00A31AC0"/>
    <w:rsid w:val="00A410C5"/>
    <w:rsid w:val="00A471CB"/>
    <w:rsid w:val="00A74625"/>
    <w:rsid w:val="00A94078"/>
    <w:rsid w:val="00AB3F29"/>
    <w:rsid w:val="00AB7629"/>
    <w:rsid w:val="00AD78BE"/>
    <w:rsid w:val="00AE04C7"/>
    <w:rsid w:val="00AE6118"/>
    <w:rsid w:val="00AE7E10"/>
    <w:rsid w:val="00B0254B"/>
    <w:rsid w:val="00B0381F"/>
    <w:rsid w:val="00B1159B"/>
    <w:rsid w:val="00B21F05"/>
    <w:rsid w:val="00B23E33"/>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5F49"/>
    <w:rsid w:val="00CB4452"/>
    <w:rsid w:val="00CB5D73"/>
    <w:rsid w:val="00CB71C6"/>
    <w:rsid w:val="00CC4C62"/>
    <w:rsid w:val="00D03CCD"/>
    <w:rsid w:val="00D07712"/>
    <w:rsid w:val="00D34AD0"/>
    <w:rsid w:val="00D7533B"/>
    <w:rsid w:val="00D914CE"/>
    <w:rsid w:val="00DB7886"/>
    <w:rsid w:val="00DD0BC3"/>
    <w:rsid w:val="00DE1094"/>
    <w:rsid w:val="00DE2471"/>
    <w:rsid w:val="00DE2FDD"/>
    <w:rsid w:val="00DF6B04"/>
    <w:rsid w:val="00E106F8"/>
    <w:rsid w:val="00E250A6"/>
    <w:rsid w:val="00E44877"/>
    <w:rsid w:val="00E54B30"/>
    <w:rsid w:val="00E55412"/>
    <w:rsid w:val="00E5718B"/>
    <w:rsid w:val="00E63E28"/>
    <w:rsid w:val="00E84CD9"/>
    <w:rsid w:val="00E92C89"/>
    <w:rsid w:val="00E958FD"/>
    <w:rsid w:val="00E9751C"/>
    <w:rsid w:val="00EA51DC"/>
    <w:rsid w:val="00EC7176"/>
    <w:rsid w:val="00EF2211"/>
    <w:rsid w:val="00EF7562"/>
    <w:rsid w:val="00F04BE1"/>
    <w:rsid w:val="00F16C2B"/>
    <w:rsid w:val="00F429C0"/>
    <w:rsid w:val="00F54DAE"/>
    <w:rsid w:val="00F57A6E"/>
    <w:rsid w:val="00F74FF9"/>
    <w:rsid w:val="00F85CDE"/>
    <w:rsid w:val="00F9586D"/>
    <w:rsid w:val="00FA1012"/>
    <w:rsid w:val="00FA64BD"/>
    <w:rsid w:val="00FB567D"/>
    <w:rsid w:val="00FD0F16"/>
    <w:rsid w:val="00FE2D59"/>
    <w:rsid w:val="00FE4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4817</Words>
  <Characters>27462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303</cp:revision>
  <cp:lastPrinted>2023-09-25T02:41:00Z</cp:lastPrinted>
  <dcterms:created xsi:type="dcterms:W3CDTF">2019-01-31T02:14:00Z</dcterms:created>
  <dcterms:modified xsi:type="dcterms:W3CDTF">2023-09-25T09:37:00Z</dcterms:modified>
</cp:coreProperties>
</file>