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90F8F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F50338">
        <w:rPr>
          <w:rFonts w:ascii="Times New Roman" w:hAnsi="Times New Roman" w:cs="Times New Roman"/>
          <w:b/>
          <w:sz w:val="52"/>
          <w:szCs w:val="52"/>
        </w:rPr>
        <w:t>5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F50338">
        <w:rPr>
          <w:rFonts w:ascii="Times New Roman" w:hAnsi="Times New Roman" w:cs="Times New Roman"/>
          <w:b/>
          <w:sz w:val="52"/>
          <w:szCs w:val="52"/>
        </w:rPr>
        <w:t>21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0F8F">
        <w:rPr>
          <w:rFonts w:ascii="Times New Roman" w:hAnsi="Times New Roman" w:cs="Times New Roman"/>
          <w:b/>
          <w:sz w:val="52"/>
          <w:szCs w:val="52"/>
        </w:rPr>
        <w:t>03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C0751C" w:rsidRDefault="00C0751C" w:rsidP="006E117D">
      <w:pPr>
        <w:spacing w:after="0" w:line="240" w:lineRule="auto"/>
        <w:rPr>
          <w:rFonts w:ascii="Times New Roman" w:hAnsi="Times New Roman" w:cs="Times New Roman"/>
        </w:rPr>
      </w:pPr>
    </w:p>
    <w:p w:rsidR="00C0751C" w:rsidRDefault="00C0751C" w:rsidP="006E117D">
      <w:pPr>
        <w:spacing w:after="0" w:line="240" w:lineRule="auto"/>
        <w:rPr>
          <w:rFonts w:ascii="Times New Roman" w:hAnsi="Times New Roman" w:cs="Times New Roman"/>
        </w:rPr>
      </w:pPr>
    </w:p>
    <w:p w:rsidR="00C0751C" w:rsidRDefault="00C0751C" w:rsidP="006E117D">
      <w:pPr>
        <w:spacing w:after="0" w:line="240" w:lineRule="auto"/>
        <w:rPr>
          <w:rFonts w:ascii="Times New Roman" w:hAnsi="Times New Roman" w:cs="Times New Roman"/>
        </w:rPr>
      </w:pPr>
    </w:p>
    <w:p w:rsidR="00C0751C" w:rsidRDefault="00C0751C" w:rsidP="006E117D">
      <w:pPr>
        <w:spacing w:after="0" w:line="240" w:lineRule="auto"/>
        <w:rPr>
          <w:rFonts w:ascii="Times New Roman" w:hAnsi="Times New Roman" w:cs="Times New Roman"/>
        </w:rPr>
      </w:pPr>
    </w:p>
    <w:p w:rsidR="00C0751C" w:rsidRDefault="00C0751C" w:rsidP="006E117D">
      <w:pPr>
        <w:spacing w:after="0" w:line="240" w:lineRule="auto"/>
        <w:rPr>
          <w:rFonts w:ascii="Times New Roman" w:hAnsi="Times New Roman" w:cs="Times New Roman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751C" w:rsidRPr="00C0751C" w:rsidRDefault="00C0751C" w:rsidP="00C0751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C0751C" w:rsidRPr="00C0751C" w:rsidRDefault="00C0751C" w:rsidP="00C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751C" w:rsidRPr="00C0751C" w:rsidRDefault="00C0751C" w:rsidP="00C07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0751C" w:rsidRPr="00C0751C" w:rsidRDefault="00C0751C" w:rsidP="00C07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1C" w:rsidRPr="00C0751C" w:rsidRDefault="00C0751C" w:rsidP="00C07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51C" w:rsidRPr="00C0751C" w:rsidRDefault="00C0751C" w:rsidP="00C0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51C">
        <w:rPr>
          <w:rFonts w:ascii="Times New Roman" w:eastAsia="Times New Roman" w:hAnsi="Times New Roman" w:cs="Times New Roman"/>
          <w:sz w:val="24"/>
          <w:szCs w:val="24"/>
        </w:rPr>
        <w:t>21.03.2024                                               с. Потапово                                                        № 18-п</w:t>
      </w:r>
    </w:p>
    <w:p w:rsidR="00C0751C" w:rsidRPr="00C0751C" w:rsidRDefault="00C0751C" w:rsidP="00C0751C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предотвращению </w:t>
      </w:r>
      <w:proofErr w:type="gramStart"/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>возможного</w:t>
      </w:r>
      <w:proofErr w:type="gramEnd"/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 xml:space="preserve">затопления на территории 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>Потаповского сельсовета в период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>весеннего паводка в 2024 году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населения, обеспечения сохранности объектов экономики, материально-технических ресурсов, сельскохозяйственных животных, сельскохозяйственных предприятий, и частного сектора в связи с угрозой затопления населения Потаповского сельсовета в период половодья на реке Енисей, руководствуясь ст. 15 Федерального Закона   от 06.10.2003 г. № 131-ФЗ « Об общих принципах организации местного самоуправления  в Российской Федерации», руководствуясь Уставом Потаповского сельсовета, </w:t>
      </w: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C0751C" w:rsidRPr="00C0751C" w:rsidRDefault="00C0751C" w:rsidP="00C0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комиссию по проведению подготовительно - предупредительных мероприятий (приложение 1). </w:t>
      </w:r>
    </w:p>
    <w:p w:rsidR="00C0751C" w:rsidRPr="00C0751C" w:rsidRDefault="00C0751C" w:rsidP="00C0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по подготовке к весеннему половодью на территории Потаповского сельсовета на 2024 год (приложение 2). </w:t>
      </w:r>
    </w:p>
    <w:p w:rsidR="00C0751C" w:rsidRPr="00C0751C" w:rsidRDefault="00C0751C" w:rsidP="00C075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комиссию рассмотрение вопросов по координации работ для подготовки хозяйств, учреждений по предупреждению и ликвидации возможных последствий весеннего половодья.  </w:t>
      </w:r>
    </w:p>
    <w:p w:rsidR="00C0751C" w:rsidRPr="00C0751C" w:rsidRDefault="00C0751C" w:rsidP="00C075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Контроль над выполнением постановления оставляю за собой.</w:t>
      </w:r>
    </w:p>
    <w:p w:rsidR="00C0751C" w:rsidRPr="00C0751C" w:rsidRDefault="00C0751C" w:rsidP="00C075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издании «Потаповский вестник».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Потаповского    сельсовета                                                                В.К. Зиброва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1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к постановлению администрации 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Потаповского сельсовета </w:t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от 21.03.2024 г № 18-п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 xml:space="preserve">Потаповской </w:t>
      </w:r>
      <w:proofErr w:type="spellStart"/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C0751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Зиброва Вера Константиновна         - глава Потаповского  сельсовета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Пакулев Андрей Владимирович       -  директор ООО «Потапово»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51C">
        <w:rPr>
          <w:rFonts w:ascii="Times New Roman" w:eastAsia="Times New Roman" w:hAnsi="Times New Roman" w:cs="Times New Roman"/>
          <w:sz w:val="28"/>
          <w:szCs w:val="28"/>
        </w:rPr>
        <w:t>Волковский</w:t>
      </w:r>
      <w:proofErr w:type="spellEnd"/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Роман Михайлович      - начальник ПЧ-125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Юрова Елена Ивановна                    -  заведующая филиалом СДК с. Потапово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Сербулова Галина Юрьевна             - специалист Потаповского сельсовета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Вагин Игорь Владимирович             -  директор Потаповской СОШ № 8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51C">
        <w:rPr>
          <w:rFonts w:ascii="Times New Roman" w:eastAsia="Times New Roman" w:hAnsi="Times New Roman" w:cs="Times New Roman"/>
          <w:sz w:val="28"/>
          <w:szCs w:val="28"/>
        </w:rPr>
        <w:t>Севрюк</w:t>
      </w:r>
      <w:proofErr w:type="spellEnd"/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 Сергей Леонтьевич             - мастер производственного участка 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ООО «</w:t>
      </w:r>
      <w:proofErr w:type="spellStart"/>
      <w:r w:rsidRPr="00C0751C">
        <w:rPr>
          <w:rFonts w:ascii="Times New Roman" w:eastAsia="Times New Roman" w:hAnsi="Times New Roman" w:cs="Times New Roman"/>
          <w:sz w:val="28"/>
          <w:szCs w:val="28"/>
        </w:rPr>
        <w:t>Енисейэнергоком</w:t>
      </w:r>
      <w:proofErr w:type="spellEnd"/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Шевцова Ирина Владимировна        -  заведующая ФАП с. Потапово</w:t>
      </w:r>
    </w:p>
    <w:p w:rsidR="00C0751C" w:rsidRPr="00C0751C" w:rsidRDefault="00C0751C" w:rsidP="00C07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>Краюхин Борис Иванович                 - мастер филиала АО «</w:t>
      </w:r>
      <w:proofErr w:type="spellStart"/>
      <w:r w:rsidRPr="00C0751C">
        <w:rPr>
          <w:rFonts w:ascii="Times New Roman" w:eastAsia="Times New Roman" w:hAnsi="Times New Roman" w:cs="Times New Roman"/>
          <w:sz w:val="28"/>
          <w:szCs w:val="28"/>
        </w:rPr>
        <w:t>Лесосибирск</w:t>
      </w:r>
      <w:proofErr w:type="spellEnd"/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–                             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751C">
        <w:rPr>
          <w:rFonts w:ascii="Times New Roman" w:eastAsia="Times New Roman" w:hAnsi="Times New Roman" w:cs="Times New Roman"/>
          <w:sz w:val="28"/>
          <w:szCs w:val="28"/>
        </w:rPr>
        <w:t>Автодор</w:t>
      </w:r>
      <w:proofErr w:type="spellEnd"/>
      <w:r w:rsidRPr="00C0751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</w:t>
      </w: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Приложение 2 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к постановлению администрации 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Потаповского сельсовета 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от 21.03.2024 № 18-п</w:t>
      </w:r>
    </w:p>
    <w:p w:rsidR="00C0751C" w:rsidRPr="00C0751C" w:rsidRDefault="00C0751C" w:rsidP="00C07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</w:t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b/>
          <w:sz w:val="24"/>
          <w:szCs w:val="20"/>
        </w:rPr>
        <w:t>ПЛАН</w:t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b/>
          <w:sz w:val="24"/>
          <w:szCs w:val="20"/>
        </w:rPr>
        <w:t xml:space="preserve">мероприятий по подготовке к весеннему половодью </w:t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0751C">
        <w:rPr>
          <w:rFonts w:ascii="Times New Roman" w:eastAsia="Times New Roman" w:hAnsi="Times New Roman" w:cs="Times New Roman"/>
          <w:b/>
          <w:sz w:val="24"/>
          <w:szCs w:val="20"/>
        </w:rPr>
        <w:t>на территории Потаповского сельсовета на 2024 год</w:t>
      </w:r>
    </w:p>
    <w:p w:rsidR="00C0751C" w:rsidRPr="00C0751C" w:rsidRDefault="00C0751C" w:rsidP="00C0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418"/>
        <w:gridCol w:w="2693"/>
      </w:tblGrid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751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751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Провести сходы граждан с целью ознакомления населения с планом мероприятий по обеспечению безопасности и их действия в паводковый период, вывесить памятки действия населения в случае наводнения.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март -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Глава сельсовета 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В.К. Зиброва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Эвакуация населения, домашних животных, материальных ценностей из зон возможного затопления на незатопляемые места: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Потапово,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0751C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5 км</w:t>
              </w:r>
            </w:smartTag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автодороги выше села 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Члены паводковой комиссии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Подготовить  автотранспорт, бульдозерную, экскаваторную, пожарную технику,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НЗ ГСМ для проведения спасательных работ и иных операций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Волковский</w:t>
            </w:r>
            <w:proofErr w:type="spellEnd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Р.М.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Краюхин Б.И.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Подготовить маломерный флот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(моторные лодки)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Глава сельсовета 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В.К. Зиброва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Специалист </w:t>
            </w:r>
            <w:proofErr w:type="gramStart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End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/с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Г.Ю. Сербулова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запас медикаментов для оказания первой неотложной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0751C" w:rsidRPr="00C0751C" w:rsidRDefault="00C0751C" w:rsidP="00C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зав. ФАП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И.В. Шевцова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запас кормов в местах эвакуации КРС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запас продуктов и питьевой воды в школах.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А.В. Пакулев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И.В. Вагин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Руководителям хозяйств, учреждений, по всем организациям назначить ответственных лиц.  Подготовить 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радиосвязь с районным центром.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proofErr w:type="gramEnd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Руководители хозяйств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Руководители учреждений</w:t>
            </w:r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Руководителям торговых  предприятий  создать запас продуктов 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М.В. Михайлова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В.Г. </w:t>
            </w:r>
            <w:proofErr w:type="spellStart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Сушакова</w:t>
            </w:r>
            <w:proofErr w:type="spellEnd"/>
          </w:p>
        </w:tc>
      </w:tr>
      <w:tr w:rsidR="00C0751C" w:rsidRPr="00C0751C" w:rsidTr="00BA7D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Всем руководителям  предприятий и организаций рекомендовать создать  группы  по ликвидации чрезвычайных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В.К. Зиброва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Б.И. Краюхин</w:t>
            </w:r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Р.М. </w:t>
            </w:r>
            <w:proofErr w:type="spellStart"/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Волковский</w:t>
            </w:r>
            <w:proofErr w:type="spellEnd"/>
          </w:p>
          <w:p w:rsidR="00C0751C" w:rsidRPr="00C0751C" w:rsidRDefault="00C0751C" w:rsidP="00C0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751C">
              <w:rPr>
                <w:rFonts w:ascii="Times New Roman" w:eastAsia="Times New Roman" w:hAnsi="Times New Roman" w:cs="Times New Roman"/>
                <w:sz w:val="24"/>
                <w:szCs w:val="20"/>
              </w:rPr>
              <w:t>И.В. Вагин</w:t>
            </w:r>
          </w:p>
        </w:tc>
      </w:tr>
    </w:tbl>
    <w:p w:rsidR="00C0751C" w:rsidRPr="00C0751C" w:rsidRDefault="00C0751C" w:rsidP="00C07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0751C" w:rsidRPr="00C0751C" w:rsidRDefault="00C0751C" w:rsidP="00C0751C">
      <w:pPr>
        <w:suppressAutoHyphens/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075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Об исчислении совокупного дохода семьи или одиноко проживающего гражданина </w:t>
      </w:r>
      <w:r w:rsidRPr="00C0751C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 xml:space="preserve">для предоставления гражданам субсидий </w:t>
      </w:r>
      <w:r w:rsidRPr="00C0751C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br/>
        <w:t>на оплату жилья и коммунальных услуг</w:t>
      </w:r>
      <w:r w:rsidRPr="00C075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0751C" w:rsidRPr="00C0751C" w:rsidRDefault="00C0751C" w:rsidP="00C0751C">
      <w:pPr>
        <w:suppressAutoHyphens/>
        <w:spacing w:after="0" w:line="240" w:lineRule="auto"/>
        <w:ind w:firstLine="97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751C" w:rsidRPr="00C0751C" w:rsidRDefault="00C0751C" w:rsidP="00C0751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51C">
        <w:rPr>
          <w:rFonts w:ascii="Times New Roman" w:eastAsia="Times New Roman" w:hAnsi="Times New Roman" w:cs="Times New Roman"/>
          <w:sz w:val="28"/>
          <w:szCs w:val="28"/>
        </w:rPr>
        <w:t>В целях предоставления субсидий на оплату жилого помещения и коммунальных услуг совокупный доход семьи или одиноко проживающего гражданина исчисляется с учетом видов доходов, указанных в Перечне видов доходов, утвержденном постановлением Правительства Российской Федерации от 20 августа 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  <w:proofErr w:type="gramEnd"/>
    </w:p>
    <w:p w:rsidR="00C0751C" w:rsidRPr="00C0751C" w:rsidRDefault="00C0751C" w:rsidP="00C07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Обращаем ваше внимание, что с 1 января 2024 года </w:t>
      </w:r>
      <w:r w:rsidRPr="00C0751C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п</w:t>
      </w: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 исчислении размера совокупного дохода семьи или одиноко проживающего </w:t>
      </w:r>
      <w:r w:rsidRPr="00C0751C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для предоставления гражданам субсидий на оплату жилья и коммунальных услуг:</w:t>
      </w:r>
    </w:p>
    <w:p w:rsidR="00C0751C" w:rsidRPr="00C0751C" w:rsidRDefault="00C0751C" w:rsidP="00C0751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u w:val="single"/>
          <w:lang w:eastAsia="zh-CN"/>
        </w:rPr>
        <w:t>не учитываются</w:t>
      </w:r>
      <w:r w:rsidRPr="00C0751C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ежемесячные денежные выплаты неработающим трудоспособным лицам, осуществляющим уход за ребенком-инвалидом в возрасте до </w:t>
      </w:r>
      <w:r w:rsidRPr="00C0751C">
        <w:rPr>
          <w:rFonts w:ascii="Times New Roman" w:eastAsia="Times New Roman" w:hAnsi="Times New Roman" w:cs="Times New Roman"/>
          <w:sz w:val="28"/>
          <w:szCs w:val="28"/>
        </w:rPr>
        <w:t>18 лет или инвалидом с детства I группы;</w:t>
      </w:r>
    </w:p>
    <w:p w:rsidR="00C0751C" w:rsidRPr="00C0751C" w:rsidRDefault="00C0751C" w:rsidP="00C0751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751C">
        <w:rPr>
          <w:rFonts w:ascii="Times New Roman" w:eastAsia="Times New Roman" w:hAnsi="Times New Roman" w:cs="Times New Roman"/>
          <w:sz w:val="28"/>
          <w:szCs w:val="28"/>
          <w:u w:val="single"/>
        </w:rPr>
        <w:t>учитываются</w:t>
      </w: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компенсационные выплаты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лет. </w:t>
      </w:r>
      <w:proofErr w:type="gramEnd"/>
    </w:p>
    <w:p w:rsidR="00C0751C" w:rsidRPr="00C0751C" w:rsidRDefault="00C0751C" w:rsidP="00C0751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Напоминаем, что семьям, состоящим из неработающих пенсионеров и (или) </w:t>
      </w:r>
      <w:proofErr w:type="gramStart"/>
      <w:r w:rsidRPr="00C0751C">
        <w:rPr>
          <w:rFonts w:ascii="Times New Roman" w:eastAsia="Times New Roman" w:hAnsi="Times New Roman" w:cs="Times New Roman"/>
          <w:sz w:val="28"/>
          <w:szCs w:val="28"/>
        </w:rPr>
        <w:t>инвалидов, имеющих I или II группу инвалидности субсидия при оплате жилого помещения и коммунальных услуг продлевается</w:t>
      </w:r>
      <w:proofErr w:type="gramEnd"/>
      <w:r w:rsidRPr="00C0751C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период автоматически без предоставления документов.  </w:t>
      </w:r>
    </w:p>
    <w:p w:rsidR="00C0751C" w:rsidRPr="00C0751C" w:rsidRDefault="00C0751C" w:rsidP="00C075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Обратиться за предоставлением субсидии на оплату жилого помещения и коммунальных услуг можно:</w:t>
      </w:r>
    </w:p>
    <w:p w:rsidR="00C0751C" w:rsidRPr="00C0751C" w:rsidRDefault="00C0751C" w:rsidP="00C075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Худзинского</w:t>
      </w:r>
      <w:proofErr w:type="spellEnd"/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>, д.2 ,</w:t>
      </w:r>
    </w:p>
    <w:p w:rsidR="00C0751C" w:rsidRPr="00C0751C" w:rsidRDefault="00C0751C" w:rsidP="00C075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</w:p>
    <w:p w:rsidR="00C0751C" w:rsidRPr="00C0751C" w:rsidRDefault="00C0751C" w:rsidP="00C075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подать заявление через Портал государственных услуг  </w:t>
      </w:r>
      <w:hyperlink r:id="rId8">
        <w:r w:rsidRPr="00C0751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https://gosuslugi.ru/600177/1</w:t>
        </w:r>
      </w:hyperlink>
    </w:p>
    <w:p w:rsidR="00C0751C" w:rsidRPr="00C0751C" w:rsidRDefault="00C0751C" w:rsidP="00C075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C0751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C075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63203B" wp14:editId="55D8565E">
            <wp:extent cx="1473835" cy="1069975"/>
            <wp:effectExtent l="0" t="0" r="0" b="0"/>
            <wp:docPr id="3" name="Рисунок 61" descr="http://qrcoder.ru/code/?https%3A%2F%2Fgosuslugi.ru%2F600177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1" descr="http://qrcoder.ru/code/?https%3A%2F%2Fgosuslugi.ru%2F600177%2F1&amp;4&amp;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51C" w:rsidRPr="00C0751C" w:rsidRDefault="00C0751C" w:rsidP="00C075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751C" w:rsidRPr="00C0751C" w:rsidRDefault="00C0751C" w:rsidP="00C075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Консультация по телефонам: </w:t>
      </w:r>
    </w:p>
    <w:p w:rsidR="00C0751C" w:rsidRPr="00C0751C" w:rsidRDefault="00C0751C" w:rsidP="00C075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+7 (39195) 2-25-47; </w:t>
      </w:r>
    </w:p>
    <w:p w:rsidR="00C0751C" w:rsidRPr="00C0751C" w:rsidRDefault="00C0751C" w:rsidP="00C075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1C">
        <w:rPr>
          <w:rFonts w:ascii="Times New Roman" w:eastAsia="Times New Roman" w:hAnsi="Times New Roman" w:cs="Times New Roman"/>
          <w:sz w:val="28"/>
          <w:szCs w:val="28"/>
          <w:lang w:eastAsia="zh-CN"/>
        </w:rPr>
        <w:t>+7 (39195) 2- 44 -96.</w:t>
      </w:r>
      <w:bookmarkStart w:id="0" w:name="_GoBack"/>
      <w:bookmarkEnd w:id="0"/>
    </w:p>
    <w:sectPr w:rsidR="00C0751C" w:rsidRPr="00C0751C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5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95B3C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410C5"/>
    <w:rsid w:val="00A471CB"/>
    <w:rsid w:val="00A56E51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0751C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7/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370</cp:revision>
  <cp:lastPrinted>2024-03-21T09:26:00Z</cp:lastPrinted>
  <dcterms:created xsi:type="dcterms:W3CDTF">2019-01-31T02:14:00Z</dcterms:created>
  <dcterms:modified xsi:type="dcterms:W3CDTF">2024-03-21T09:28:00Z</dcterms:modified>
</cp:coreProperties>
</file>