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5"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D90F8F">
        <w:rPr>
          <w:rFonts w:ascii="Times New Roman" w:hAnsi="Times New Roman" w:cs="Times New Roman"/>
          <w:b/>
          <w:sz w:val="52"/>
          <w:szCs w:val="52"/>
        </w:rPr>
        <w:t xml:space="preserve"> 1</w:t>
      </w:r>
      <w:r w:rsidR="008742E5">
        <w:rPr>
          <w:rFonts w:ascii="Times New Roman" w:hAnsi="Times New Roman" w:cs="Times New Roman"/>
          <w:b/>
          <w:sz w:val="52"/>
          <w:szCs w:val="52"/>
        </w:rPr>
        <w:t>4</w:t>
      </w:r>
      <w:r w:rsidR="008947D9">
        <w:rPr>
          <w:rFonts w:ascii="Times New Roman" w:hAnsi="Times New Roman" w:cs="Times New Roman"/>
          <w:b/>
          <w:sz w:val="52"/>
          <w:szCs w:val="52"/>
        </w:rPr>
        <w:t xml:space="preserve"> </w:t>
      </w:r>
      <w:r w:rsidR="00E106F8">
        <w:rPr>
          <w:rFonts w:ascii="Times New Roman" w:hAnsi="Times New Roman" w:cs="Times New Roman"/>
          <w:b/>
          <w:sz w:val="52"/>
          <w:szCs w:val="52"/>
        </w:rPr>
        <w:t xml:space="preserve"> от </w:t>
      </w:r>
      <w:r w:rsidR="008742E5">
        <w:rPr>
          <w:rFonts w:ascii="Times New Roman" w:hAnsi="Times New Roman" w:cs="Times New Roman"/>
          <w:b/>
          <w:sz w:val="52"/>
          <w:szCs w:val="52"/>
        </w:rPr>
        <w:t>19</w:t>
      </w:r>
      <w:r w:rsidR="00B80E49">
        <w:rPr>
          <w:rFonts w:ascii="Times New Roman" w:hAnsi="Times New Roman" w:cs="Times New Roman"/>
          <w:b/>
          <w:sz w:val="52"/>
          <w:szCs w:val="52"/>
        </w:rPr>
        <w:t>.</w:t>
      </w:r>
      <w:r w:rsidR="00D90F8F">
        <w:rPr>
          <w:rFonts w:ascii="Times New Roman" w:hAnsi="Times New Roman" w:cs="Times New Roman"/>
          <w:b/>
          <w:sz w:val="52"/>
          <w:szCs w:val="52"/>
        </w:rPr>
        <w:t>03</w:t>
      </w:r>
      <w:r w:rsidR="00015CE6">
        <w:rPr>
          <w:rFonts w:ascii="Times New Roman" w:hAnsi="Times New Roman" w:cs="Times New Roman"/>
          <w:b/>
          <w:sz w:val="52"/>
          <w:szCs w:val="52"/>
        </w:rPr>
        <w:t>.2024</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Pr="008F1985" w:rsidRDefault="008F1985" w:rsidP="008F1985">
      <w:pPr>
        <w:spacing w:after="0" w:line="240" w:lineRule="auto"/>
        <w:jc w:val="center"/>
        <w:rPr>
          <w:rFonts w:ascii="Times New Roman" w:eastAsia="Times New Roman" w:hAnsi="Times New Roman" w:cs="Times New Roman"/>
          <w:b/>
          <w:bCs/>
          <w:sz w:val="28"/>
          <w:szCs w:val="28"/>
        </w:rPr>
      </w:pPr>
      <w:r w:rsidRPr="008F1985">
        <w:rPr>
          <w:rFonts w:ascii="Times New Roman" w:eastAsia="Times New Roman" w:hAnsi="Times New Roman" w:cs="Times New Roman"/>
          <w:b/>
          <w:bCs/>
          <w:sz w:val="28"/>
          <w:szCs w:val="28"/>
        </w:rPr>
        <w:t xml:space="preserve">Единовременная адресная материальная помощь отдельным категориям граждан на ремонт печного отопления и (или) электропроводки в жилых помещениях, требующих ремонта печного отопления и (или) электропроводки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proofErr w:type="gramStart"/>
      <w:r w:rsidRPr="008F1985">
        <w:rPr>
          <w:rFonts w:ascii="Times New Roman" w:eastAsia="Times New Roman" w:hAnsi="Times New Roman" w:cs="Times New Roman"/>
          <w:sz w:val="28"/>
          <w:szCs w:val="28"/>
        </w:rPr>
        <w:t xml:space="preserve">Право на получение материальной помощи имеют проживающие на территории Красноярского края малоимущие семьи и малоимущие одиноко проживающие граждане, среднедушевой доход которых по независящим от них причинам не превышает величину прожиточного минимума, установленную для соответствующих основных социально-демографических групп населения по соответствующей группе территорий Красноярского края (далее - малоимущие граждане (семьи). </w:t>
      </w:r>
      <w:proofErr w:type="gramEnd"/>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Учет доходов и расчет среднедушевого дохода семьи и дохода одиноко проживающего гражданина производятся на основании сведений о составе семьи, доходах членов семьи или одиноко проживающего гражданина.</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w:t>
      </w:r>
      <w:r w:rsidRPr="008F1985">
        <w:rPr>
          <w:rFonts w:ascii="Times New Roman" w:eastAsia="Times New Roman" w:hAnsi="Times New Roman" w:cs="Times New Roman"/>
          <w:b/>
          <w:sz w:val="28"/>
          <w:szCs w:val="28"/>
        </w:rPr>
        <w:t xml:space="preserve">за три последних календарных месяца, предшествующих одному календарному месяцу перед месяцем подачи заявления </w:t>
      </w:r>
      <w:r w:rsidRPr="008F1985">
        <w:rPr>
          <w:rFonts w:ascii="Times New Roman" w:eastAsia="Times New Roman" w:hAnsi="Times New Roman" w:cs="Times New Roman"/>
          <w:sz w:val="28"/>
          <w:szCs w:val="28"/>
        </w:rPr>
        <w:t>об оказании государственной социальной помощи.</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Материальная помощь предоставляется малоимущим гражданам (семьям) в течение календарного года однократно при соблюдении одного из следующих условий: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1) достижение возраста 55 лет для женщин, 60 лет для мужчин либо наличие инвалидности I или II группы - для одиноко проживающих граждан;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proofErr w:type="gramStart"/>
      <w:r w:rsidRPr="008F1985">
        <w:rPr>
          <w:rFonts w:ascii="Times New Roman" w:eastAsia="Times New Roman" w:hAnsi="Times New Roman" w:cs="Times New Roman"/>
          <w:sz w:val="28"/>
          <w:szCs w:val="28"/>
        </w:rPr>
        <w:t>2) отсутствие совершеннолетних трудоспособных граждан (кроме обучающихся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более чем до достижения возраста 23 лет) в семьях, состоящих из лиц, достигших возраста 55 лет для женщин, 60 лет для мужчин, и (или) в которых хотя бы один из супругов является инвалидом I</w:t>
      </w:r>
      <w:proofErr w:type="gramEnd"/>
      <w:r w:rsidRPr="008F1985">
        <w:rPr>
          <w:rFonts w:ascii="Times New Roman" w:eastAsia="Times New Roman" w:hAnsi="Times New Roman" w:cs="Times New Roman"/>
          <w:sz w:val="28"/>
          <w:szCs w:val="28"/>
        </w:rPr>
        <w:t xml:space="preserve"> или II группы;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3) наличие троих и более детей в возрасте до 18 лет (детей, достигших возраста 18 лет и обучающихся в образовательных организациях, - до окончания ими обучения), в том числе усыновленных (удочеренных), пасынков, падчериц, а также подопечных, и детей, переданных на воспитание в приемную семью, проживающих совместно;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4) наличие детей-инвалидов (ребенка-инвалида), в том числе усыновленных, пасынков, падчериц, а также подопечных, и детей, переданных на воспитание в приемную семью, проживающих совместно.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proofErr w:type="gramStart"/>
      <w:r w:rsidRPr="008F1985">
        <w:rPr>
          <w:rFonts w:ascii="Times New Roman" w:eastAsia="Times New Roman" w:hAnsi="Times New Roman" w:cs="Times New Roman"/>
          <w:sz w:val="28"/>
          <w:szCs w:val="28"/>
        </w:rPr>
        <w:t xml:space="preserve">Для предоставления материальной помощи малоимущие одиноко проживающие граждане или один из совершеннолетних членов малоимущей семьи (далее - заявители), уполномоченные ими на основании доверенности представители (далее - представители) представляют по месту жительства в </w:t>
      </w:r>
      <w:r w:rsidRPr="008F1985">
        <w:rPr>
          <w:rFonts w:ascii="Times New Roman" w:eastAsia="Times New Roman" w:hAnsi="Times New Roman" w:cs="Times New Roman"/>
          <w:sz w:val="28"/>
          <w:szCs w:val="28"/>
        </w:rPr>
        <w:lastRenderedPageBreak/>
        <w:t>краевое государственное казенное учреждение "Управление социальной защиты населения" (его территориальное отделение) (далее - уполномоченное учреждение) или в краевое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w:t>
      </w:r>
      <w:proofErr w:type="gramEnd"/>
      <w:r w:rsidRPr="008F1985">
        <w:rPr>
          <w:rFonts w:ascii="Times New Roman" w:eastAsia="Times New Roman" w:hAnsi="Times New Roman" w:cs="Times New Roman"/>
          <w:sz w:val="28"/>
          <w:szCs w:val="28"/>
        </w:rPr>
        <w:t xml:space="preserve">) в срок до 1 октября текущего года следующие документы: </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r w:rsidRPr="008F1985">
        <w:rPr>
          <w:rFonts w:ascii="Times New Roman" w:eastAsia="Calibri" w:hAnsi="Times New Roman" w:cs="Times New Roman"/>
          <w:sz w:val="28"/>
          <w:szCs w:val="28"/>
        </w:rPr>
        <w:t>1. заявление, поданное от себя лично  или от имени своей семьи;</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r w:rsidRPr="008F1985">
        <w:rPr>
          <w:rFonts w:ascii="Times New Roman" w:eastAsia="Calibri" w:hAnsi="Times New Roman" w:cs="Times New Roman"/>
          <w:sz w:val="28"/>
          <w:szCs w:val="28"/>
        </w:rPr>
        <w:t xml:space="preserve">2. копию паспорта гражданина Российской Федерации или иного документа, удостоверяющего личность заявителя; </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bookmarkStart w:id="0" w:name="p41"/>
      <w:bookmarkEnd w:id="0"/>
      <w:r w:rsidRPr="008F1985">
        <w:rPr>
          <w:rFonts w:ascii="Times New Roman" w:eastAsia="Calibri" w:hAnsi="Times New Roman" w:cs="Times New Roman"/>
          <w:sz w:val="28"/>
          <w:szCs w:val="28"/>
        </w:rPr>
        <w:t xml:space="preserve">3. копии паспортов граждан Российской Федерации или иных документов, удостоверяющих личность членов семьи заявителя, сведения о которых указаны в заявлении (представляется малоимущими семьями); </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bookmarkStart w:id="1" w:name="p42"/>
      <w:bookmarkEnd w:id="1"/>
      <w:r w:rsidRPr="008F1985">
        <w:rPr>
          <w:rFonts w:ascii="Times New Roman" w:eastAsia="Calibri" w:hAnsi="Times New Roman" w:cs="Times New Roman"/>
          <w:sz w:val="28"/>
          <w:szCs w:val="28"/>
        </w:rPr>
        <w:t>4. копии свидетельств о рождении, об усыновлении (удочерении) детей (представляется малоимущими семьями, за исключением случая, когда копия свидетельства о рождении ребенка (детей), не достигшего (их) возраста 14 лет;</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r w:rsidRPr="008F1985">
        <w:rPr>
          <w:rFonts w:ascii="Times New Roman" w:eastAsia="Calibri" w:hAnsi="Times New Roman" w:cs="Times New Roman"/>
          <w:sz w:val="28"/>
          <w:szCs w:val="28"/>
        </w:rPr>
        <w:t>5.  копии документов, подтверждающих факт установления опеки (попечительства) над ребенком;</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proofErr w:type="gramStart"/>
      <w:r w:rsidRPr="008F1985">
        <w:rPr>
          <w:rFonts w:ascii="Times New Roman" w:eastAsia="Calibri" w:hAnsi="Times New Roman" w:cs="Times New Roman"/>
          <w:sz w:val="28"/>
          <w:szCs w:val="28"/>
        </w:rPr>
        <w:t>6. копию справки, подтверждающей факт установления инвалидности заявителю и (или) супругу (супруге) заявителя, и (или) ребенку;</w:t>
      </w:r>
      <w:proofErr w:type="gramEnd"/>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r w:rsidRPr="008F1985">
        <w:rPr>
          <w:rFonts w:ascii="Times New Roman" w:eastAsia="Calibri" w:hAnsi="Times New Roman" w:cs="Times New Roman"/>
          <w:sz w:val="28"/>
          <w:szCs w:val="28"/>
        </w:rPr>
        <w:t>7.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r w:rsidRPr="008F1985">
        <w:rPr>
          <w:rFonts w:ascii="Times New Roman" w:eastAsia="Calibri" w:hAnsi="Times New Roman" w:cs="Times New Roman"/>
          <w:sz w:val="28"/>
          <w:szCs w:val="28"/>
        </w:rPr>
        <w:t>8.  документ, подтверждающий факт обучения совершеннолетнего трудоспособного члена семьи заявителя по очной форме по основной образовательной программе, выданный организацией, осуществляющей образовательную деятельность;</w:t>
      </w:r>
    </w:p>
    <w:p w:rsidR="008F1985" w:rsidRPr="008F1985" w:rsidRDefault="008F1985" w:rsidP="008F1985">
      <w:pPr>
        <w:spacing w:after="0" w:line="240" w:lineRule="auto"/>
        <w:ind w:firstLine="540"/>
        <w:jc w:val="both"/>
        <w:rPr>
          <w:rFonts w:ascii="Times New Roman" w:eastAsia="Calibri" w:hAnsi="Times New Roman" w:cs="Times New Roman"/>
          <w:sz w:val="28"/>
          <w:szCs w:val="28"/>
        </w:rPr>
      </w:pPr>
      <w:proofErr w:type="gramStart"/>
      <w:r w:rsidRPr="008F1985">
        <w:rPr>
          <w:rFonts w:ascii="Times New Roman" w:eastAsia="Calibri" w:hAnsi="Times New Roman" w:cs="Times New Roman"/>
          <w:sz w:val="28"/>
          <w:szCs w:val="28"/>
        </w:rPr>
        <w:t>9.  документ, подтверждающий факт обучения ребенка, достигшего возраста 18 лет, в общеобразовательной организации (представляется малоимущими семьями, имеющими троих и более детей в возрасте до 18 лет (детей, достигших возраста 18 лет и обучающихся в образовательных организациях - до окончания ими обучения.</w:t>
      </w:r>
      <w:proofErr w:type="gramEnd"/>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Необходимость проведения ремонта печного отопления и (или) электропроводки в жилых помещениях заявителей при подаче ими соответствующего заявления с прилагаемыми документами определяется комиссией на основании решения (акта) по результатам комиссионного обследования жилого помещения.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Соглашение между заявителем и уполномоченным учреждением в лице его руководителя заключается не позднее двух календарных месяцев со дня принятия уполномоченным учреждением решения о предоставлении заявителю материальной помощи.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proofErr w:type="gramStart"/>
      <w:r w:rsidRPr="008F1985">
        <w:rPr>
          <w:rFonts w:ascii="Times New Roman" w:eastAsia="Times New Roman" w:hAnsi="Times New Roman" w:cs="Times New Roman"/>
          <w:sz w:val="28"/>
          <w:szCs w:val="28"/>
        </w:rPr>
        <w:t xml:space="preserve">В соглашении предусматриваются взаимные обязательства заявителя и уполномоченного учреждения о предоставлении ему (его семье) материальной помощи, в том числе обязательства заявителя по целевому использованию средств материальной помощи, ответственность заявителя за </w:t>
      </w:r>
      <w:r w:rsidRPr="008F1985">
        <w:rPr>
          <w:rFonts w:ascii="Times New Roman" w:eastAsia="Times New Roman" w:hAnsi="Times New Roman" w:cs="Times New Roman"/>
          <w:sz w:val="28"/>
          <w:szCs w:val="28"/>
        </w:rPr>
        <w:lastRenderedPageBreak/>
        <w:t xml:space="preserve">нецелевое использование средств материальной помощи, права и обязанности уполномоченного учреждения по осуществлению контроля за исполнением обязательств заявителя и целевым использованием средств. </w:t>
      </w:r>
      <w:proofErr w:type="gramEnd"/>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Соглашение заключается на срок от трех месяцев до одного года по форме, утвержденной министерством социальной политики Красноярского края.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Выплата материальной помощи осуществляется уполномоченным учреждением путем перечисления денежных средств на счет, указанный заявителем (представителем) в заявлении, открытый заявителю в российской кредитной организации, или через отделение почтовой связи (в зависимости от способа, указанного в заявлении). Перечисление денежных средств осуществляется не позднее 26-го числа месяца, следующего за месяцем заключения соглашения. </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Предельный размер материальной помощи составляет 17000 рублей.</w:t>
      </w:r>
    </w:p>
    <w:p w:rsidR="008F1985" w:rsidRPr="008F1985" w:rsidRDefault="008F1985" w:rsidP="008F1985">
      <w:pPr>
        <w:spacing w:after="0" w:line="240" w:lineRule="auto"/>
        <w:jc w:val="both"/>
        <w:rPr>
          <w:rFonts w:ascii="Times New Roman" w:eastAsia="Times New Roman" w:hAnsi="Times New Roman" w:cs="Times New Roman"/>
          <w:sz w:val="28"/>
          <w:szCs w:val="28"/>
        </w:rPr>
      </w:pP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За получением государственной услуги можно обратиться одним из способов:</w:t>
      </w:r>
    </w:p>
    <w:p w:rsidR="008F1985" w:rsidRPr="008F1985" w:rsidRDefault="008F1985" w:rsidP="008F1985">
      <w:pPr>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br/>
        <w:t>- в структурные подразделения краевого государственного бюджетного учреждения «МФЦ»;</w:t>
      </w:r>
    </w:p>
    <w:p w:rsidR="008F1985" w:rsidRPr="008F1985" w:rsidRDefault="008F1985" w:rsidP="008F1985">
      <w:pPr>
        <w:spacing w:after="0" w:line="240" w:lineRule="auto"/>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направить заявление с приложением необходимых документов почтовым отправлением;</w:t>
      </w:r>
      <w:r w:rsidRPr="008F1985">
        <w:rPr>
          <w:rFonts w:ascii="Times New Roman" w:eastAsia="Times New Roman" w:hAnsi="Times New Roman" w:cs="Times New Roman"/>
          <w:sz w:val="28"/>
          <w:szCs w:val="28"/>
        </w:rPr>
        <w:br/>
        <w:t>- лично в территориальное отделение КГКУ «УСЗН» по месту жительства или по месту пребывания;</w:t>
      </w:r>
    </w:p>
    <w:p w:rsidR="008F1985" w:rsidRPr="008F1985" w:rsidRDefault="008F1985" w:rsidP="008F1985">
      <w:pPr>
        <w:spacing w:after="0" w:line="240" w:lineRule="auto"/>
        <w:jc w:val="both"/>
        <w:rPr>
          <w:rFonts w:ascii="Times New Roman" w:eastAsia="Times New Roman" w:hAnsi="Times New Roman" w:cs="Times New Roman"/>
          <w:color w:val="0000FF"/>
          <w:sz w:val="24"/>
          <w:szCs w:val="24"/>
        </w:rPr>
      </w:pPr>
      <w:r w:rsidRPr="008F1985">
        <w:rPr>
          <w:rFonts w:ascii="Times New Roman" w:eastAsia="Times New Roman" w:hAnsi="Times New Roman" w:cs="Times New Roman"/>
          <w:sz w:val="28"/>
          <w:szCs w:val="28"/>
        </w:rPr>
        <w:t>- через Портал государственных услуг Красноярского края</w:t>
      </w:r>
      <w:r w:rsidRPr="008F1985">
        <w:rPr>
          <w:rFonts w:ascii="Times New Roman" w:eastAsia="Times New Roman" w:hAnsi="Times New Roman" w:cs="Times New Roman"/>
          <w:sz w:val="28"/>
          <w:szCs w:val="28"/>
        </w:rPr>
        <w:br/>
      </w:r>
      <w:hyperlink r:id="rId6" w:tgtFrame="_blank" w:history="1">
        <w:r w:rsidRPr="008F1985">
          <w:rPr>
            <w:rFonts w:ascii="Times New Roman" w:eastAsia="Times New Roman" w:hAnsi="Times New Roman" w:cs="Times New Roman"/>
            <w:color w:val="0000FF"/>
            <w:sz w:val="28"/>
            <w:szCs w:val="28"/>
          </w:rPr>
          <w:t>www.gosuslugi.krskstate.ru</w:t>
        </w:r>
      </w:hyperlink>
      <w:r w:rsidRPr="008F1985">
        <w:rPr>
          <w:rFonts w:ascii="Times New Roman" w:eastAsia="Times New Roman" w:hAnsi="Times New Roman" w:cs="Times New Roman"/>
          <w:sz w:val="28"/>
          <w:szCs w:val="28"/>
        </w:rPr>
        <w:br/>
      </w:r>
      <w:r w:rsidRPr="008F1985">
        <w:rPr>
          <w:rFonts w:ascii="Times New Roman" w:eastAsia="Times New Roman" w:hAnsi="Times New Roman" w:cs="Times New Roman"/>
          <w:sz w:val="24"/>
          <w:szCs w:val="24"/>
        </w:rPr>
        <w:fldChar w:fldCharType="begin"/>
      </w:r>
      <w:r w:rsidRPr="008F1985">
        <w:rPr>
          <w:rFonts w:ascii="Times New Roman" w:eastAsia="Times New Roman" w:hAnsi="Times New Roman" w:cs="Times New Roman"/>
          <w:sz w:val="24"/>
          <w:szCs w:val="24"/>
        </w:rPr>
        <w:instrText xml:space="preserve"> HYPERLINK "https://vk.com/doc791571445_666922695?hash=JBUxHoCOF8vmGBeN8Ge9ZAzpzWTBnc41INlcz2WgIQP&amp;dl=SZtD3lGZXdAk1c0ecxudFcS2NT825meV9NhNOoiQZH0" \t "_blank" </w:instrText>
      </w:r>
      <w:r w:rsidRPr="008F1985">
        <w:rPr>
          <w:rFonts w:ascii="Times New Roman" w:eastAsia="Times New Roman" w:hAnsi="Times New Roman" w:cs="Times New Roman"/>
          <w:sz w:val="24"/>
          <w:szCs w:val="24"/>
        </w:rPr>
        <w:fldChar w:fldCharType="separate"/>
      </w:r>
    </w:p>
    <w:p w:rsidR="008F1985" w:rsidRPr="008F1985" w:rsidRDefault="008F1985" w:rsidP="008F1985">
      <w:pPr>
        <w:spacing w:after="0" w:line="240" w:lineRule="auto"/>
        <w:rPr>
          <w:rFonts w:ascii="Times New Roman" w:eastAsia="Times New Roman" w:hAnsi="Times New Roman" w:cs="Times New Roman"/>
          <w:sz w:val="24"/>
          <w:szCs w:val="24"/>
        </w:rPr>
      </w:pPr>
      <w:r w:rsidRPr="008F1985">
        <w:rPr>
          <w:rFonts w:ascii="Times New Roman" w:eastAsia="Times New Roman" w:hAnsi="Times New Roman" w:cs="Times New Roman"/>
          <w:sz w:val="24"/>
          <w:szCs w:val="24"/>
        </w:rPr>
        <w:fldChar w:fldCharType="end"/>
      </w:r>
      <w:r w:rsidRPr="008F1985">
        <w:rPr>
          <w:rFonts w:ascii="Calibri" w:eastAsia="Calibri" w:hAnsi="Calibri" w:cs="Times New Roman"/>
          <w:noProof/>
        </w:rPr>
        <w:drawing>
          <wp:inline distT="0" distB="0" distL="0" distR="0" wp14:anchorId="055724A1" wp14:editId="7B24DD52">
            <wp:extent cx="906162" cy="906162"/>
            <wp:effectExtent l="0" t="0" r="8255" b="8255"/>
            <wp:docPr id="2" name="Рисунок 2" descr="http://qrcoder.ru/code/?https%3A%2F%2Fgosuslugi.krskstate.ru%2F%23%2Fcreateorderform%2F240000000018398392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gosuslugi.krskstate.ru%2F%23%2Fcreateorderform%2F2400000000183983920&amp;4&a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5979" cy="915979"/>
                    </a:xfrm>
                    <a:prstGeom prst="rect">
                      <a:avLst/>
                    </a:prstGeom>
                    <a:noFill/>
                    <a:ln>
                      <a:noFill/>
                    </a:ln>
                  </pic:spPr>
                </pic:pic>
              </a:graphicData>
            </a:graphic>
          </wp:inline>
        </w:drawing>
      </w:r>
    </w:p>
    <w:p w:rsidR="008F1985" w:rsidRPr="008F1985" w:rsidRDefault="008F1985" w:rsidP="008F1985">
      <w:pPr>
        <w:spacing w:after="0" w:line="240" w:lineRule="auto"/>
        <w:rPr>
          <w:rFonts w:ascii="Times New Roman" w:eastAsia="Times New Roman" w:hAnsi="Times New Roman" w:cs="Times New Roman"/>
          <w:sz w:val="24"/>
          <w:szCs w:val="24"/>
        </w:rPr>
      </w:pPr>
    </w:p>
    <w:p w:rsidR="008F1985" w:rsidRPr="008F1985" w:rsidRDefault="008F1985" w:rsidP="008F1985">
      <w:pPr>
        <w:spacing w:after="0" w:line="240" w:lineRule="auto"/>
        <w:rPr>
          <w:rFonts w:ascii="Times New Roman" w:eastAsia="Times New Roman" w:hAnsi="Times New Roman" w:cs="Times New Roman"/>
          <w:sz w:val="24"/>
          <w:szCs w:val="24"/>
        </w:rPr>
      </w:pPr>
    </w:p>
    <w:p w:rsidR="008F1985" w:rsidRPr="008F1985" w:rsidRDefault="008F1985" w:rsidP="008F1985">
      <w:pPr>
        <w:spacing w:after="160" w:line="259" w:lineRule="auto"/>
        <w:ind w:left="720"/>
        <w:contextualSpacing/>
        <w:jc w:val="both"/>
        <w:rPr>
          <w:rFonts w:ascii="Times New Roman" w:eastAsia="Calibri" w:hAnsi="Times New Roman" w:cs="Times New Roman"/>
          <w:sz w:val="28"/>
          <w:szCs w:val="28"/>
          <w:lang w:eastAsia="en-US"/>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Pr="008F1985" w:rsidRDefault="008F1985" w:rsidP="008F1985">
      <w:pPr>
        <w:suppressAutoHyphens/>
        <w:spacing w:after="0" w:line="240" w:lineRule="auto"/>
        <w:jc w:val="center"/>
        <w:rPr>
          <w:rFonts w:ascii="Times New Roman" w:eastAsia="Times New Roman" w:hAnsi="Times New Roman" w:cs="Times New Roman"/>
          <w:b/>
          <w:bCs/>
          <w:sz w:val="28"/>
          <w:szCs w:val="28"/>
        </w:rPr>
      </w:pPr>
      <w:r w:rsidRPr="008F1985">
        <w:rPr>
          <w:rFonts w:ascii="Times New Roman" w:eastAsia="Times New Roman" w:hAnsi="Times New Roman" w:cs="Times New Roman"/>
          <w:b/>
          <w:bCs/>
          <w:sz w:val="28"/>
          <w:szCs w:val="28"/>
        </w:rPr>
        <w:lastRenderedPageBreak/>
        <w:t xml:space="preserve">Единовременная адресная материальная помощь </w:t>
      </w:r>
    </w:p>
    <w:p w:rsidR="008F1985" w:rsidRPr="008F1985" w:rsidRDefault="008F1985" w:rsidP="008F1985">
      <w:pPr>
        <w:suppressAutoHyphens/>
        <w:spacing w:after="0" w:line="240" w:lineRule="auto"/>
        <w:jc w:val="center"/>
        <w:rPr>
          <w:rFonts w:ascii="Times New Roman" w:eastAsia="Times New Roman" w:hAnsi="Times New Roman" w:cs="Times New Roman"/>
          <w:b/>
          <w:bCs/>
          <w:sz w:val="28"/>
          <w:szCs w:val="28"/>
        </w:rPr>
      </w:pPr>
      <w:r w:rsidRPr="008F1985">
        <w:rPr>
          <w:rFonts w:ascii="Times New Roman" w:eastAsia="Times New Roman" w:hAnsi="Times New Roman" w:cs="Times New Roman"/>
          <w:b/>
          <w:bCs/>
          <w:sz w:val="28"/>
          <w:szCs w:val="28"/>
        </w:rPr>
        <w:t>на текущий ремонт жилого помещения отдельным категориям граждан</w:t>
      </w:r>
      <w:r w:rsidRPr="008F1985">
        <w:rPr>
          <w:rFonts w:ascii="Times New Roman" w:eastAsia="Calibri" w:hAnsi="Times New Roman" w:cs="Times New Roman"/>
          <w:sz w:val="28"/>
          <w:szCs w:val="28"/>
          <w:lang w:eastAsia="en-US"/>
        </w:rPr>
        <w:t xml:space="preserve"> </w:t>
      </w:r>
    </w:p>
    <w:p w:rsidR="008F1985" w:rsidRPr="008F1985" w:rsidRDefault="008F1985" w:rsidP="008F1985">
      <w:pPr>
        <w:suppressAutoHyphens/>
        <w:spacing w:before="168" w:after="0" w:line="240" w:lineRule="auto"/>
        <w:ind w:firstLine="540"/>
        <w:jc w:val="both"/>
        <w:rPr>
          <w:rFonts w:ascii="Times New Roman" w:eastAsia="Times New Roman" w:hAnsi="Times New Roman" w:cs="Times New Roman"/>
          <w:sz w:val="28"/>
          <w:szCs w:val="28"/>
        </w:rPr>
      </w:pPr>
      <w:proofErr w:type="gramStart"/>
      <w:r w:rsidRPr="008F1985">
        <w:rPr>
          <w:rFonts w:ascii="Times New Roman" w:eastAsia="Times New Roman" w:hAnsi="Times New Roman" w:cs="Times New Roman"/>
          <w:sz w:val="28"/>
          <w:szCs w:val="28"/>
        </w:rPr>
        <w:t>Получателями материальной помощи являются граждане Российской Федерации, проживающие на территории Красноярского края и имеющие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одиноко проживающий неработающий гражданин, достигший возраста 55 и 50 лет (мужчина и женщина соответственно), инвалид I или II группы, один из супругов одиноко проживающей супружеской пары из числа</w:t>
      </w:r>
      <w:proofErr w:type="gramEnd"/>
      <w:r w:rsidRPr="008F1985">
        <w:rPr>
          <w:rFonts w:ascii="Times New Roman" w:eastAsia="Times New Roman" w:hAnsi="Times New Roman" w:cs="Times New Roman"/>
          <w:sz w:val="28"/>
          <w:szCs w:val="28"/>
        </w:rPr>
        <w:t xml:space="preserve"> </w:t>
      </w:r>
      <w:proofErr w:type="gramStart"/>
      <w:r w:rsidRPr="008F1985">
        <w:rPr>
          <w:rFonts w:ascii="Times New Roman" w:eastAsia="Times New Roman" w:hAnsi="Times New Roman" w:cs="Times New Roman"/>
          <w:sz w:val="28"/>
          <w:szCs w:val="28"/>
        </w:rPr>
        <w:t>неработающих граждан, достигших возраста 55 и 50 лет (мужчины и женщины соответственно), инвалидов I или II групп, один из совершеннолетних членов семьи, состоящей из неработающих граждан, достигших возраста 55 и 50 лет (мужчины и женщины соответственно), инвалидов I или II групп, не имеющей в своем составе совершеннолетних трудоспособных членов семьи, кроме обучающихся по очной форме по основным образовательным программам в</w:t>
      </w:r>
      <w:proofErr w:type="gramEnd"/>
      <w:r w:rsidRPr="008F1985">
        <w:rPr>
          <w:rFonts w:ascii="Times New Roman" w:eastAsia="Times New Roman" w:hAnsi="Times New Roman" w:cs="Times New Roman"/>
          <w:sz w:val="28"/>
          <w:szCs w:val="28"/>
        </w:rPr>
        <w:t xml:space="preserve"> </w:t>
      </w:r>
      <w:proofErr w:type="gramStart"/>
      <w:r w:rsidRPr="008F1985">
        <w:rPr>
          <w:rFonts w:ascii="Times New Roman" w:eastAsia="Times New Roman" w:hAnsi="Times New Roman" w:cs="Times New Roman"/>
          <w:sz w:val="28"/>
          <w:szCs w:val="28"/>
        </w:rPr>
        <w:t>организациях</w:t>
      </w:r>
      <w:proofErr w:type="gramEnd"/>
      <w:r w:rsidRPr="008F1985">
        <w:rPr>
          <w:rFonts w:ascii="Times New Roman" w:eastAsia="Times New Roman" w:hAnsi="Times New Roman" w:cs="Times New Roman"/>
          <w:sz w:val="28"/>
          <w:szCs w:val="28"/>
        </w:rPr>
        <w:t xml:space="preserve">, осуществляющих образовательную деятельность, до окончания ими такого обучения, но не более чем до достижения возраста 23 лет. </w:t>
      </w:r>
    </w:p>
    <w:p w:rsidR="008F1985" w:rsidRPr="008F1985" w:rsidRDefault="008F1985" w:rsidP="008F1985">
      <w:pPr>
        <w:suppressAutoHyphens/>
        <w:spacing w:after="0" w:line="240" w:lineRule="auto"/>
        <w:ind w:firstLine="540"/>
        <w:jc w:val="both"/>
        <w:rPr>
          <w:rFonts w:ascii="Times New Roman" w:eastAsia="Calibri" w:hAnsi="Times New Roman" w:cs="Times New Roman"/>
          <w:sz w:val="28"/>
          <w:szCs w:val="28"/>
        </w:rPr>
      </w:pPr>
      <w:r w:rsidRPr="008F1985">
        <w:rPr>
          <w:rFonts w:ascii="Times New Roman" w:eastAsia="Calibri" w:hAnsi="Times New Roman" w:cs="Times New Roman"/>
          <w:sz w:val="28"/>
          <w:szCs w:val="28"/>
        </w:rPr>
        <w:t>Учет величины дохода и исчисление среднедушевого дохода семьи Получателя и дохода одиноко проживающего Получателя производятся на основании сведений о составе семьи Получателя, доходах членов семьи Получателя или одиноко проживающего Получателя, указанных в заявлении.</w:t>
      </w:r>
    </w:p>
    <w:p w:rsidR="008F1985" w:rsidRPr="008F1985" w:rsidRDefault="008F1985" w:rsidP="008F1985">
      <w:pPr>
        <w:suppressAutoHyphens/>
        <w:spacing w:after="0" w:line="240" w:lineRule="auto"/>
        <w:jc w:val="both"/>
        <w:rPr>
          <w:rFonts w:ascii="Times New Roman" w:eastAsia="Calibri" w:hAnsi="Times New Roman" w:cs="Times New Roman"/>
          <w:b/>
          <w:sz w:val="28"/>
          <w:szCs w:val="28"/>
        </w:rPr>
      </w:pPr>
      <w:r w:rsidRPr="008F1985">
        <w:rPr>
          <w:rFonts w:ascii="Times New Roman" w:eastAsia="Calibri" w:hAnsi="Times New Roman" w:cs="Times New Roman"/>
          <w:b/>
          <w:sz w:val="28"/>
          <w:szCs w:val="28"/>
        </w:rPr>
        <w:t xml:space="preserve"> </w:t>
      </w:r>
      <w:r w:rsidRPr="008F1985">
        <w:rPr>
          <w:rFonts w:ascii="Times New Roman" w:eastAsia="Calibri" w:hAnsi="Times New Roman" w:cs="Times New Roman"/>
          <w:b/>
          <w:sz w:val="28"/>
          <w:szCs w:val="28"/>
        </w:rPr>
        <w:tab/>
        <w:t xml:space="preserve">При исчислении совокупного дохода семьи Получателя учитывается совокупный доход семьи (совокупный доход одиноко проживающего Получателя) за три последних календарных месяца, предшествующих месяцу подачи заявления (далее - расчетный период), исходя из состава семьи Получателя на дату подачи заявления. </w:t>
      </w:r>
    </w:p>
    <w:p w:rsidR="008F1985" w:rsidRPr="008F1985" w:rsidRDefault="008F1985" w:rsidP="008F1985">
      <w:pPr>
        <w:suppressAutoHyphens/>
        <w:spacing w:after="0" w:line="240" w:lineRule="auto"/>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xml:space="preserve"> </w:t>
      </w:r>
      <w:r w:rsidRPr="008F1985">
        <w:rPr>
          <w:rFonts w:ascii="Times New Roman" w:eastAsia="Calibri" w:hAnsi="Times New Roman" w:cs="Times New Roman"/>
          <w:sz w:val="28"/>
          <w:szCs w:val="28"/>
          <w:lang w:eastAsia="en-US"/>
        </w:rPr>
        <w:tab/>
        <w:t xml:space="preserve">Предоставление материальной помощи осуществляется по месту жительства граждан, являющимся основным или единственным местом жительства, краевым государственным казенным учреждением "Управление социальной защиты населения".  </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xml:space="preserve">Граждане могут обратиться за предоставлением материальной помощи до проведения ремонта жилого помещения или после проведения ремонта жилого помещения (с предоставлением документов, подтверждающих фактически произведенные расходы по оплате расходных материалов для проведения ремонта и (или) оказанных услуг по ремонту жилого помещения). </w:t>
      </w:r>
    </w:p>
    <w:p w:rsidR="008F1985" w:rsidRPr="008F1985" w:rsidRDefault="008F1985" w:rsidP="008F1985">
      <w:pPr>
        <w:suppressAutoHyphens/>
        <w:spacing w:before="168" w:after="0" w:line="288" w:lineRule="atLeast"/>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Для предоставления материальной помощи представляет следующие документы: </w:t>
      </w:r>
    </w:p>
    <w:p w:rsidR="008F1985" w:rsidRPr="008F1985" w:rsidRDefault="008F1985" w:rsidP="008F1985">
      <w:pPr>
        <w:suppressAutoHyphens/>
        <w:spacing w:after="0" w:line="240" w:lineRule="auto"/>
        <w:ind w:firstLine="540"/>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1) заявление о предоставлении материальной помощи, содержащее описание ситуации;</w:t>
      </w:r>
    </w:p>
    <w:p w:rsidR="008F1985" w:rsidRPr="008F1985" w:rsidRDefault="008F1985" w:rsidP="008F1985">
      <w:pPr>
        <w:suppressAutoHyphens/>
        <w:spacing w:after="0" w:line="240" w:lineRule="auto"/>
        <w:rPr>
          <w:rFonts w:ascii="Times New Roman" w:eastAsia="Calibri" w:hAnsi="Times New Roman" w:cs="Times New Roman"/>
          <w:sz w:val="28"/>
          <w:szCs w:val="28"/>
          <w:lang w:eastAsia="en-US"/>
        </w:rPr>
      </w:pPr>
      <w:r w:rsidRPr="008F1985">
        <w:rPr>
          <w:rFonts w:ascii="Calibri" w:eastAsia="Calibri" w:hAnsi="Calibri" w:cs="Calibri"/>
          <w:lang w:eastAsia="en-US"/>
        </w:rPr>
        <w:t xml:space="preserve"> </w:t>
      </w:r>
      <w:r w:rsidRPr="008F1985">
        <w:rPr>
          <w:rFonts w:ascii="Calibri" w:eastAsia="Calibri" w:hAnsi="Calibri" w:cs="Calibri"/>
          <w:lang w:eastAsia="en-US"/>
        </w:rPr>
        <w:tab/>
      </w:r>
      <w:r w:rsidRPr="008F1985">
        <w:rPr>
          <w:rFonts w:ascii="Times New Roman" w:eastAsia="Calibri" w:hAnsi="Times New Roman" w:cs="Times New Roman"/>
          <w:sz w:val="28"/>
          <w:szCs w:val="28"/>
          <w:lang w:eastAsia="en-US"/>
        </w:rPr>
        <w:t xml:space="preserve">2) сведения о членах семьи заявителя, проживающих совместно с заявителем; </w:t>
      </w:r>
    </w:p>
    <w:p w:rsidR="008F1985" w:rsidRPr="008F1985" w:rsidRDefault="008F1985" w:rsidP="008F1985">
      <w:pPr>
        <w:suppressAutoHyphens/>
        <w:spacing w:after="0" w:line="240" w:lineRule="auto"/>
        <w:ind w:firstLine="708"/>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lastRenderedPageBreak/>
        <w:t xml:space="preserve">3) копию паспорта гражданина Российской Федерации или иного документа, удостоверяющего личность заявителя; </w:t>
      </w:r>
    </w:p>
    <w:p w:rsidR="008F1985" w:rsidRPr="008F1985" w:rsidRDefault="008F1985" w:rsidP="008F1985">
      <w:pPr>
        <w:suppressAutoHyphens/>
        <w:spacing w:after="0" w:line="240" w:lineRule="auto"/>
        <w:ind w:firstLine="708"/>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4) копии паспортов граждан Российской Федерации или иных документов, удостоверяющих личность супруги (супруга) заявителя, иных членов семьи заявителя;</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5) справку, подтверждающую факт установления инвалидности заявителю (супруге (супругу) заявителя или иному члену семьи заявителя;</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6) копию документа, являющегося основанием в соответствии с жилищным законодательством Российской Федерации для проживания в жилом помещении;</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7) документы, подтверждающие доходы заявителя и членов его семьи, проживающих совместно с заявителем, сведения о которых указаны в заявлении (доходы одиноко проживающего заявителя), за 3 последних календарных месяца, предшествующих месяцу представления заявления;</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8) документы, подтверждающие произведенные заявителем расходы на ремонт жилого помещения;</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xml:space="preserve">9) копию трудовой книжки и (или) сведения о трудовой деятельности, предусмотренные </w:t>
      </w:r>
      <w:hyperlink r:id="rId8">
        <w:r w:rsidRPr="008F1985">
          <w:rPr>
            <w:rFonts w:ascii="Times New Roman" w:eastAsia="Calibri" w:hAnsi="Times New Roman" w:cs="Times New Roman"/>
            <w:sz w:val="28"/>
            <w:szCs w:val="28"/>
            <w:lang w:eastAsia="en-US"/>
          </w:rPr>
          <w:t>статьей 66.1</w:t>
        </w:r>
      </w:hyperlink>
      <w:r w:rsidRPr="008F1985">
        <w:rPr>
          <w:rFonts w:ascii="Times New Roman" w:eastAsia="Calibri" w:hAnsi="Times New Roman" w:cs="Times New Roman"/>
          <w:sz w:val="28"/>
          <w:szCs w:val="28"/>
          <w:lang w:eastAsia="en-US"/>
        </w:rPr>
        <w:t xml:space="preserve"> Трудового кодекса Российской Федерации, подтверждающие прекращение трудового договора.</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xml:space="preserve">Необходимость проведения ремонта в занимаемом жилом помещении либо возмещения размера произведенных заявителем расходов на ремонт жилого помещения подтверждается решением (актом) комиссии. </w:t>
      </w:r>
    </w:p>
    <w:p w:rsidR="008F1985" w:rsidRPr="008F1985" w:rsidRDefault="008F1985" w:rsidP="008F1985">
      <w:pPr>
        <w:suppressAutoHyphens/>
        <w:spacing w:after="0" w:line="240" w:lineRule="auto"/>
        <w:ind w:firstLine="708"/>
        <w:jc w:val="both"/>
        <w:rPr>
          <w:rFonts w:ascii="Times New Roman" w:eastAsia="Calibri" w:hAnsi="Times New Roman" w:cs="Times New Roman"/>
          <w:sz w:val="28"/>
          <w:szCs w:val="28"/>
          <w:lang w:eastAsia="en-US"/>
        </w:rPr>
      </w:pPr>
      <w:proofErr w:type="gramStart"/>
      <w:r w:rsidRPr="008F1985">
        <w:rPr>
          <w:rFonts w:ascii="Times New Roman" w:eastAsia="Calibri" w:hAnsi="Times New Roman" w:cs="Times New Roman"/>
          <w:sz w:val="28"/>
          <w:szCs w:val="28"/>
          <w:lang w:eastAsia="en-US"/>
        </w:rPr>
        <w:t xml:space="preserve">Размер материальной помощи определяется на основании стоимости необходимых материалов и работ с учетом изложенной в заявлении ситуации, в соответствии с которой заявителю требуется проведение текущего ремонта жилого помещения, либо размера произведенных заявителем расходов на ремонт жилого помещения, подтвержденных решением (актом) комиссии, с учетом размера материальной помощи, оказанной ранее, но не более 15000 рублей в течение 3 лет, предшествующих обращению. </w:t>
      </w:r>
      <w:proofErr w:type="gramEnd"/>
    </w:p>
    <w:p w:rsidR="008F1985" w:rsidRPr="008F1985" w:rsidRDefault="008F1985" w:rsidP="008F1985">
      <w:pPr>
        <w:suppressAutoHyphens/>
        <w:spacing w:after="0" w:line="240" w:lineRule="auto"/>
        <w:ind w:firstLine="54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За получением государственной услуги можно обратиться одним из способов:</w:t>
      </w:r>
      <w:r w:rsidRPr="008F1985">
        <w:rPr>
          <w:rFonts w:ascii="Times New Roman" w:eastAsia="Times New Roman" w:hAnsi="Times New Roman" w:cs="Times New Roman"/>
          <w:sz w:val="28"/>
          <w:szCs w:val="28"/>
        </w:rPr>
        <w:br/>
        <w:t>- в структурные подразделения краевого государственного бюджетного учреждения «МФЦ»;</w:t>
      </w:r>
    </w:p>
    <w:p w:rsidR="008F1985" w:rsidRPr="008F1985" w:rsidRDefault="008F1985" w:rsidP="008F1985">
      <w:pPr>
        <w:suppressAutoHyphens/>
        <w:spacing w:after="0" w:line="240" w:lineRule="auto"/>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направить заявление с приложением необходимых документов почтовым отправлением;</w:t>
      </w:r>
      <w:r w:rsidRPr="008F1985">
        <w:rPr>
          <w:rFonts w:ascii="Times New Roman" w:eastAsia="Times New Roman" w:hAnsi="Times New Roman" w:cs="Times New Roman"/>
          <w:sz w:val="28"/>
          <w:szCs w:val="28"/>
        </w:rPr>
        <w:br/>
        <w:t>- лично в территориальное отделение КГКУ «УСЗН» по месту жительства или по месту пребывания;</w:t>
      </w:r>
    </w:p>
    <w:p w:rsidR="008F1985" w:rsidRPr="008F1985" w:rsidRDefault="008F1985" w:rsidP="008F1985">
      <w:pPr>
        <w:suppressAutoHyphens/>
        <w:spacing w:after="0" w:line="240" w:lineRule="auto"/>
        <w:rPr>
          <w:rFonts w:ascii="Times New Roman" w:eastAsia="Calibri" w:hAnsi="Times New Roman" w:cs="Times New Roman"/>
          <w:sz w:val="28"/>
          <w:szCs w:val="28"/>
          <w:lang w:eastAsia="en-US"/>
        </w:rPr>
      </w:pPr>
      <w:r w:rsidRPr="008F1985">
        <w:rPr>
          <w:rFonts w:ascii="Times New Roman" w:eastAsia="Times New Roman" w:hAnsi="Times New Roman" w:cs="Times New Roman"/>
          <w:sz w:val="28"/>
          <w:szCs w:val="28"/>
        </w:rPr>
        <w:t>- через Портал государственных услуг Красноярского края</w:t>
      </w:r>
      <w:r w:rsidRPr="008F1985">
        <w:rPr>
          <w:rFonts w:ascii="Times New Roman" w:eastAsia="Times New Roman" w:hAnsi="Times New Roman" w:cs="Times New Roman"/>
          <w:sz w:val="28"/>
          <w:szCs w:val="28"/>
        </w:rPr>
        <w:br/>
      </w:r>
      <w:r w:rsidRPr="008F1985">
        <w:rPr>
          <w:rFonts w:ascii="Times New Roman" w:eastAsia="Calibri" w:hAnsi="Times New Roman" w:cs="Times New Roman"/>
          <w:sz w:val="28"/>
          <w:szCs w:val="28"/>
          <w:lang w:eastAsia="en-US"/>
        </w:rPr>
        <w:t xml:space="preserve">                                     </w:t>
      </w:r>
      <w:hyperlink r:id="rId9" w:tgtFrame="_blank">
        <w:r w:rsidRPr="008F1985">
          <w:rPr>
            <w:rFonts w:ascii="Times New Roman" w:eastAsia="Times New Roman" w:hAnsi="Times New Roman" w:cs="Times New Roman"/>
            <w:color w:val="0000FF"/>
            <w:sz w:val="28"/>
            <w:szCs w:val="28"/>
          </w:rPr>
          <w:t>www.gosuslugi.krskstate.ru</w:t>
        </w:r>
      </w:hyperlink>
      <w:r w:rsidRPr="008F1985">
        <w:rPr>
          <w:rFonts w:ascii="Times New Roman" w:eastAsia="Times New Roman" w:hAnsi="Times New Roman" w:cs="Times New Roman"/>
          <w:sz w:val="28"/>
          <w:szCs w:val="28"/>
        </w:rPr>
        <w:br/>
      </w:r>
      <w:r w:rsidRPr="008F1985">
        <w:rPr>
          <w:rFonts w:ascii="Calibri" w:eastAsia="Calibri" w:hAnsi="Calibri" w:cs="Calibri"/>
          <w:noProof/>
        </w:rPr>
        <w:drawing>
          <wp:inline distT="0" distB="0" distL="0" distR="0" wp14:anchorId="78C71814" wp14:editId="08F3AEEE">
            <wp:extent cx="1052830" cy="935355"/>
            <wp:effectExtent l="0" t="0" r="0" b="0"/>
            <wp:docPr id="3" name="Рисунок 14" descr="http://qrcoder.ru/code/?https%3A%2F%2Fgosuslugi.krskstate.ru%2F%23%2Fcreateorderform%2F2400000010000945681&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http://qrcoder.ru/code/?https%3A%2F%2Fgosuslugi.krskstate.ru%2F%23%2Fcreateorderform%2F2400000010000945681&amp;3&amp;0"/>
                    <pic:cNvPicPr>
                      <a:picLocks noChangeAspect="1" noChangeArrowheads="1"/>
                    </pic:cNvPicPr>
                  </pic:nvPicPr>
                  <pic:blipFill>
                    <a:blip r:embed="rId10"/>
                    <a:stretch>
                      <a:fillRect/>
                    </a:stretch>
                  </pic:blipFill>
                  <pic:spPr bwMode="auto">
                    <a:xfrm flipH="1">
                      <a:off x="0" y="0"/>
                      <a:ext cx="1052830" cy="935355"/>
                    </a:xfrm>
                    <a:prstGeom prst="rect">
                      <a:avLst/>
                    </a:prstGeom>
                  </pic:spPr>
                </pic:pic>
              </a:graphicData>
            </a:graphic>
          </wp:inline>
        </w:drawing>
      </w:r>
    </w:p>
    <w:p w:rsidR="008F1985" w:rsidRPr="008F1985" w:rsidRDefault="008F1985" w:rsidP="008F1985">
      <w:pPr>
        <w:widowControl w:val="0"/>
        <w:autoSpaceDE w:val="0"/>
        <w:autoSpaceDN w:val="0"/>
        <w:adjustRightInd w:val="0"/>
        <w:jc w:val="both"/>
        <w:rPr>
          <w:rFonts w:ascii="Calibri" w:eastAsia="Times New Roman" w:hAnsi="Calibri" w:cs="Calibri"/>
          <w:sz w:val="28"/>
          <w:szCs w:val="28"/>
        </w:rPr>
      </w:pPr>
    </w:p>
    <w:p w:rsidR="008F1985" w:rsidRPr="008F1985" w:rsidRDefault="008F1985" w:rsidP="008F1985">
      <w:pPr>
        <w:widowControl w:val="0"/>
        <w:autoSpaceDE w:val="0"/>
        <w:autoSpaceDN w:val="0"/>
        <w:adjustRightInd w:val="0"/>
        <w:jc w:val="center"/>
        <w:rPr>
          <w:rFonts w:ascii="Times New Roman" w:eastAsia="Times New Roman" w:hAnsi="Times New Roman" w:cs="Times New Roman"/>
          <w:color w:val="FF0000"/>
          <w:sz w:val="28"/>
          <w:szCs w:val="28"/>
        </w:rPr>
      </w:pPr>
      <w:r w:rsidRPr="008F1985">
        <w:rPr>
          <w:rFonts w:ascii="Times New Roman" w:eastAsia="Times New Roman" w:hAnsi="Times New Roman" w:cs="Times New Roman"/>
          <w:color w:val="FF0000"/>
          <w:sz w:val="28"/>
          <w:szCs w:val="28"/>
        </w:rPr>
        <w:t>Компенсация стоимости обучению вождению в размере 50% супругам участников СВО</w:t>
      </w:r>
    </w:p>
    <w:p w:rsidR="008F1985" w:rsidRPr="008F1985" w:rsidRDefault="008F1985" w:rsidP="008F1985">
      <w:pPr>
        <w:spacing w:after="0" w:line="240" w:lineRule="auto"/>
        <w:ind w:firstLine="72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Предоставление компенсации женам участников СВО позволяет вернуть половину оплаты за обучение в автошколе. Учитывая, что средний размер стоимости обучения вождению в крае составляет 50 тысяч рублей, то размер компенсации составит около 25 тысяч рублей.</w:t>
      </w:r>
    </w:p>
    <w:p w:rsidR="008F1985" w:rsidRPr="008F1985" w:rsidRDefault="008F1985" w:rsidP="008F1985">
      <w:pPr>
        <w:spacing w:after="0" w:line="240" w:lineRule="auto"/>
        <w:ind w:firstLine="72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Данная мера поддержки распространяется на жительниц края, заключивших договор с автошколой на обучение вождению после 24 февраля 2022 года. Для получения компенсационной выплаты им необходимо обратиться в территориальное отделение соцзащиты по месту проживания и предоставить копии следующих документов: паспорта; свидетельства о браке; документа, подтверждающего участие супруга в СВО; договора на обучение с автошколой; водительского удостоверения; платежных документов, подтверждающих фактическую оплату заявителем обучения вождению.</w:t>
      </w:r>
    </w:p>
    <w:p w:rsidR="008F1985" w:rsidRPr="008F1985" w:rsidRDefault="008F1985" w:rsidP="008F1985">
      <w:pPr>
        <w:spacing w:after="0" w:line="240" w:lineRule="auto"/>
        <w:ind w:firstLine="720"/>
        <w:jc w:val="both"/>
        <w:rPr>
          <w:rFonts w:ascii="Times New Roman" w:eastAsia="Times New Roman" w:hAnsi="Times New Roman" w:cs="Times New Roman"/>
          <w:sz w:val="28"/>
          <w:szCs w:val="28"/>
        </w:rPr>
      </w:pPr>
      <w:r w:rsidRPr="008F1985">
        <w:rPr>
          <w:rFonts w:ascii="Times New Roman" w:eastAsia="Times New Roman" w:hAnsi="Times New Roman" w:cs="Times New Roman"/>
          <w:sz w:val="28"/>
          <w:szCs w:val="28"/>
        </w:rPr>
        <w:t xml:space="preserve">Напомним, что актуальную информацию </w:t>
      </w:r>
      <w:proofErr w:type="gramStart"/>
      <w:r w:rsidRPr="008F1985">
        <w:rPr>
          <w:rFonts w:ascii="Times New Roman" w:eastAsia="Times New Roman" w:hAnsi="Times New Roman" w:cs="Times New Roman"/>
          <w:sz w:val="28"/>
          <w:szCs w:val="28"/>
        </w:rPr>
        <w:t>о</w:t>
      </w:r>
      <w:proofErr w:type="gramEnd"/>
      <w:r w:rsidRPr="008F1985">
        <w:rPr>
          <w:rFonts w:ascii="Times New Roman" w:eastAsia="Times New Roman" w:hAnsi="Times New Roman" w:cs="Times New Roman"/>
          <w:sz w:val="28"/>
          <w:szCs w:val="28"/>
        </w:rPr>
        <w:t xml:space="preserve"> всех региональных мерах поддержки участникам СВО и их семьям можно посмотреть на краевом портале </w:t>
      </w:r>
      <w:hyperlink r:id="rId11" w:history="1">
        <w:r w:rsidRPr="008F1985">
          <w:rPr>
            <w:rFonts w:ascii="Times New Roman" w:eastAsia="Times New Roman" w:hAnsi="Times New Roman" w:cs="Times New Roman"/>
            <w:color w:val="0000FF"/>
            <w:sz w:val="28"/>
            <w:szCs w:val="28"/>
            <w:u w:val="single"/>
          </w:rPr>
          <w:t>www.krskstate.ru</w:t>
        </w:r>
      </w:hyperlink>
      <w:r w:rsidRPr="008F1985">
        <w:rPr>
          <w:rFonts w:ascii="Times New Roman" w:eastAsia="Times New Roman" w:hAnsi="Times New Roman" w:cs="Times New Roman"/>
          <w:sz w:val="28"/>
          <w:szCs w:val="28"/>
        </w:rPr>
        <w:t xml:space="preserve"> в разделе «Поддержка участников специальной военной операции и их семей» (</w:t>
      </w:r>
      <w:hyperlink r:id="rId12" w:history="1">
        <w:r w:rsidRPr="008F1985">
          <w:rPr>
            <w:rFonts w:ascii="Times New Roman" w:eastAsia="Times New Roman" w:hAnsi="Times New Roman" w:cs="Times New Roman"/>
            <w:color w:val="0000FF"/>
            <w:sz w:val="28"/>
            <w:szCs w:val="28"/>
            <w:u w:val="single"/>
            <w:lang w:val="en-US"/>
          </w:rPr>
          <w:t>http</w:t>
        </w:r>
        <w:r w:rsidRPr="008F1985">
          <w:rPr>
            <w:rFonts w:ascii="Times New Roman" w:eastAsia="Times New Roman" w:hAnsi="Times New Roman" w:cs="Times New Roman"/>
            <w:color w:val="0000FF"/>
            <w:sz w:val="28"/>
            <w:szCs w:val="28"/>
            <w:u w:val="single"/>
          </w:rPr>
          <w:t>://</w:t>
        </w:r>
        <w:r w:rsidRPr="008F1985">
          <w:rPr>
            <w:rFonts w:ascii="Times New Roman" w:eastAsia="Times New Roman" w:hAnsi="Times New Roman" w:cs="Times New Roman"/>
            <w:color w:val="0000FF"/>
            <w:sz w:val="28"/>
            <w:szCs w:val="28"/>
            <w:u w:val="single"/>
            <w:lang w:val="en-US"/>
          </w:rPr>
          <w:t>www</w:t>
        </w:r>
        <w:r w:rsidRPr="008F1985">
          <w:rPr>
            <w:rFonts w:ascii="Times New Roman" w:eastAsia="Times New Roman" w:hAnsi="Times New Roman" w:cs="Times New Roman"/>
            <w:color w:val="0000FF"/>
            <w:sz w:val="28"/>
            <w:szCs w:val="28"/>
            <w:u w:val="single"/>
          </w:rPr>
          <w:t>.</w:t>
        </w:r>
        <w:proofErr w:type="spellStart"/>
        <w:r w:rsidRPr="008F1985">
          <w:rPr>
            <w:rFonts w:ascii="Times New Roman" w:eastAsia="Times New Roman" w:hAnsi="Times New Roman" w:cs="Times New Roman"/>
            <w:color w:val="0000FF"/>
            <w:sz w:val="28"/>
            <w:szCs w:val="28"/>
            <w:u w:val="single"/>
            <w:lang w:val="en-US"/>
          </w:rPr>
          <w:t>krskstate</w:t>
        </w:r>
        <w:proofErr w:type="spellEnd"/>
        <w:r w:rsidRPr="008F1985">
          <w:rPr>
            <w:rFonts w:ascii="Times New Roman" w:eastAsia="Times New Roman" w:hAnsi="Times New Roman" w:cs="Times New Roman"/>
            <w:color w:val="0000FF"/>
            <w:sz w:val="28"/>
            <w:szCs w:val="28"/>
            <w:u w:val="single"/>
          </w:rPr>
          <w:t>.</w:t>
        </w:r>
        <w:proofErr w:type="spellStart"/>
        <w:r w:rsidRPr="008F1985">
          <w:rPr>
            <w:rFonts w:ascii="Times New Roman" w:eastAsia="Times New Roman" w:hAnsi="Times New Roman" w:cs="Times New Roman"/>
            <w:color w:val="0000FF"/>
            <w:sz w:val="28"/>
            <w:szCs w:val="28"/>
            <w:u w:val="single"/>
            <w:lang w:val="en-US"/>
          </w:rPr>
          <w:t>ru</w:t>
        </w:r>
        <w:proofErr w:type="spellEnd"/>
        <w:r w:rsidRPr="008F1985">
          <w:rPr>
            <w:rFonts w:ascii="Times New Roman" w:eastAsia="Times New Roman" w:hAnsi="Times New Roman" w:cs="Times New Roman"/>
            <w:color w:val="0000FF"/>
            <w:sz w:val="28"/>
            <w:szCs w:val="28"/>
            <w:u w:val="single"/>
          </w:rPr>
          <w:t>/</w:t>
        </w:r>
        <w:proofErr w:type="spellStart"/>
        <w:r w:rsidRPr="008F1985">
          <w:rPr>
            <w:rFonts w:ascii="Times New Roman" w:eastAsia="Times New Roman" w:hAnsi="Times New Roman" w:cs="Times New Roman"/>
            <w:color w:val="0000FF"/>
            <w:sz w:val="28"/>
            <w:szCs w:val="28"/>
            <w:u w:val="single"/>
            <w:lang w:val="en-US"/>
          </w:rPr>
          <w:t>svo</w:t>
        </w:r>
        <w:proofErr w:type="spellEnd"/>
      </w:hyperlink>
      <w:r w:rsidRPr="008F1985">
        <w:rPr>
          <w:rFonts w:ascii="Times New Roman" w:eastAsia="Times New Roman" w:hAnsi="Times New Roman" w:cs="Times New Roman"/>
          <w:sz w:val="28"/>
          <w:szCs w:val="28"/>
        </w:rPr>
        <w:t xml:space="preserve">). Помимо этого, в Красноярском крае действуют Единый контакт-центр по вопросам социальной поддержки населения и Единый </w:t>
      </w:r>
      <w:proofErr w:type="gramStart"/>
      <w:r w:rsidRPr="008F1985">
        <w:rPr>
          <w:rFonts w:ascii="Times New Roman" w:eastAsia="Times New Roman" w:hAnsi="Times New Roman" w:cs="Times New Roman"/>
          <w:sz w:val="28"/>
          <w:szCs w:val="28"/>
        </w:rPr>
        <w:t>контакт-центра</w:t>
      </w:r>
      <w:proofErr w:type="gramEnd"/>
      <w:r w:rsidRPr="008F1985">
        <w:rPr>
          <w:rFonts w:ascii="Times New Roman" w:eastAsia="Times New Roman" w:hAnsi="Times New Roman" w:cs="Times New Roman"/>
          <w:sz w:val="28"/>
          <w:szCs w:val="28"/>
        </w:rPr>
        <w:t xml:space="preserve"> Правительства края. Позвонив на многоканальный телефон 8-800-100-00-01 или на номер 122, можно также получить консультацию по мерам поддержки участников СВО и членов их семей.</w:t>
      </w:r>
    </w:p>
    <w:p w:rsidR="008F1985" w:rsidRPr="008F1985" w:rsidRDefault="008F1985" w:rsidP="008F1985">
      <w:pPr>
        <w:widowControl w:val="0"/>
        <w:autoSpaceDE w:val="0"/>
        <w:autoSpaceDN w:val="0"/>
        <w:adjustRightInd w:val="0"/>
        <w:rPr>
          <w:rFonts w:ascii="Times New Roman" w:eastAsia="Times New Roman" w:hAnsi="Times New Roman" w:cs="Times New Roman"/>
          <w:sz w:val="28"/>
          <w:szCs w:val="28"/>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Pr="008F1985" w:rsidRDefault="008F1985" w:rsidP="008F1985">
      <w:pPr>
        <w:suppressAutoHyphens/>
        <w:spacing w:after="0" w:line="240" w:lineRule="auto"/>
        <w:ind w:firstLine="972"/>
        <w:jc w:val="center"/>
        <w:rPr>
          <w:rFonts w:ascii="Times New Roman" w:eastAsia="Times New Roman" w:hAnsi="Times New Roman" w:cs="Times New Roman"/>
          <w:b/>
          <w:sz w:val="28"/>
          <w:szCs w:val="28"/>
          <w:lang w:eastAsia="zh-CN"/>
        </w:rPr>
      </w:pPr>
      <w:r w:rsidRPr="008F1985">
        <w:rPr>
          <w:rFonts w:ascii="Times New Roman" w:eastAsia="Times New Roman" w:hAnsi="Times New Roman" w:cs="Times New Roman"/>
          <w:b/>
          <w:sz w:val="28"/>
          <w:szCs w:val="28"/>
          <w:lang w:eastAsia="zh-CN"/>
        </w:rPr>
        <w:lastRenderedPageBreak/>
        <w:t xml:space="preserve">О предоставлении мер социальной поддержки </w:t>
      </w:r>
    </w:p>
    <w:p w:rsidR="008F1985" w:rsidRPr="008F1985" w:rsidRDefault="008F1985" w:rsidP="008F1985">
      <w:pPr>
        <w:suppressAutoHyphens/>
        <w:spacing w:after="0" w:line="240" w:lineRule="auto"/>
        <w:ind w:firstLine="972"/>
        <w:jc w:val="center"/>
        <w:rPr>
          <w:rFonts w:ascii="Times New Roman" w:eastAsia="Times New Roman" w:hAnsi="Times New Roman" w:cs="Times New Roman"/>
          <w:b/>
          <w:sz w:val="28"/>
          <w:szCs w:val="28"/>
          <w:lang w:eastAsia="zh-CN"/>
        </w:rPr>
      </w:pPr>
      <w:r w:rsidRPr="008F1985">
        <w:rPr>
          <w:rFonts w:ascii="Times New Roman" w:eastAsia="Times New Roman" w:hAnsi="Times New Roman" w:cs="Times New Roman"/>
          <w:b/>
          <w:sz w:val="28"/>
          <w:szCs w:val="28"/>
          <w:lang w:eastAsia="zh-CN"/>
        </w:rPr>
        <w:t>на сбор и вывоз жидких бытовых отходов в 2024 году</w:t>
      </w:r>
    </w:p>
    <w:p w:rsidR="008F1985" w:rsidRPr="008F1985" w:rsidRDefault="008F1985" w:rsidP="008F1985">
      <w:pPr>
        <w:suppressAutoHyphens/>
        <w:spacing w:after="0" w:line="240" w:lineRule="auto"/>
        <w:jc w:val="both"/>
        <w:rPr>
          <w:rFonts w:ascii="Times New Roman" w:eastAsia="Times New Roman" w:hAnsi="Times New Roman" w:cs="Times New Roman"/>
          <w:sz w:val="28"/>
          <w:szCs w:val="28"/>
          <w:lang w:eastAsia="zh-CN"/>
        </w:rPr>
      </w:pPr>
      <w:r w:rsidRPr="008F1985">
        <w:rPr>
          <w:rFonts w:ascii="Times New Roman" w:eastAsia="Times New Roman" w:hAnsi="Times New Roman" w:cs="Times New Roman"/>
          <w:sz w:val="28"/>
          <w:szCs w:val="28"/>
          <w:lang w:eastAsia="zh-CN"/>
        </w:rPr>
        <w:t xml:space="preserve">         </w:t>
      </w:r>
    </w:p>
    <w:p w:rsidR="008F1985" w:rsidRPr="008F1985" w:rsidRDefault="008F1985" w:rsidP="008F1985">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8F1985">
        <w:rPr>
          <w:rFonts w:ascii="Times New Roman" w:eastAsia="Times New Roman" w:hAnsi="Times New Roman" w:cs="Times New Roman"/>
          <w:sz w:val="28"/>
          <w:szCs w:val="28"/>
          <w:lang w:eastAsia="zh-CN"/>
        </w:rPr>
        <w:t xml:space="preserve">Постановлением администрации города Енисейска от 24.01.2024 №24-п «Об утверждении тарифа на сбор и вывоз жидких бытовых отходов для пользователей жилых помещений муниципального жилищного фонда» утвержден тариф на сбор и вывоз жидких бытовых отходов (далее - ЖБО) для пользователей жилых помещений муниципального жилищного фонда, не получающих коммунальную услугу центрального водоотведения в размере 37 рублей 08 копеек за 1 </w:t>
      </w:r>
      <w:proofErr w:type="spellStart"/>
      <w:r w:rsidRPr="008F1985">
        <w:rPr>
          <w:rFonts w:ascii="Times New Roman" w:eastAsia="Times New Roman" w:hAnsi="Times New Roman" w:cs="Times New Roman"/>
          <w:sz w:val="28"/>
          <w:szCs w:val="28"/>
          <w:lang w:eastAsia="zh-CN"/>
        </w:rPr>
        <w:t>кв.м</w:t>
      </w:r>
      <w:proofErr w:type="spellEnd"/>
      <w:r w:rsidRPr="008F1985">
        <w:rPr>
          <w:rFonts w:ascii="Times New Roman" w:eastAsia="Times New Roman" w:hAnsi="Times New Roman" w:cs="Times New Roman"/>
          <w:sz w:val="28"/>
          <w:szCs w:val="28"/>
          <w:lang w:eastAsia="zh-CN"/>
        </w:rPr>
        <w:t>. жилого помещения.</w:t>
      </w:r>
      <w:proofErr w:type="gramEnd"/>
    </w:p>
    <w:p w:rsidR="008F1985" w:rsidRPr="008F1985" w:rsidRDefault="008F1985" w:rsidP="008F1985">
      <w:pPr>
        <w:suppressAutoHyphens/>
        <w:spacing w:after="0" w:line="240" w:lineRule="auto"/>
        <w:ind w:firstLine="709"/>
        <w:jc w:val="both"/>
        <w:rPr>
          <w:rFonts w:ascii="Times New Roman" w:eastAsia="Times New Roman" w:hAnsi="Times New Roman" w:cs="Times New Roman"/>
          <w:sz w:val="24"/>
          <w:szCs w:val="24"/>
          <w:lang w:eastAsia="zh-CN"/>
        </w:rPr>
      </w:pPr>
      <w:r w:rsidRPr="008F1985">
        <w:rPr>
          <w:rFonts w:ascii="Times New Roman" w:eastAsia="Times New Roman" w:hAnsi="Times New Roman" w:cs="Times New Roman"/>
          <w:sz w:val="28"/>
          <w:szCs w:val="24"/>
          <w:lang w:eastAsia="zh-CN"/>
        </w:rPr>
        <w:t xml:space="preserve">В связи с утверждением тарифа на услугу ЖБО гражданам, проживающим в жилых домах, не имеющих общего имущества, с 01.01.2024 предоставляются меры социальной поддержки на оплату ЖБО в пределах утвержденного тарифа. </w:t>
      </w:r>
    </w:p>
    <w:p w:rsidR="008F1985" w:rsidRPr="008F1985" w:rsidRDefault="008F1985" w:rsidP="008F1985">
      <w:pPr>
        <w:suppressAutoHyphens/>
        <w:spacing w:after="0" w:line="240" w:lineRule="auto"/>
        <w:ind w:firstLine="540"/>
        <w:jc w:val="both"/>
        <w:rPr>
          <w:rFonts w:ascii="Times New Roman" w:eastAsia="Times New Roman" w:hAnsi="Times New Roman" w:cs="Times New Roman"/>
          <w:sz w:val="24"/>
          <w:szCs w:val="24"/>
          <w:lang w:eastAsia="zh-CN"/>
        </w:rPr>
      </w:pPr>
      <w:r w:rsidRPr="008F1985">
        <w:rPr>
          <w:rFonts w:ascii="Times New Roman" w:eastAsia="Times New Roman" w:hAnsi="Times New Roman" w:cs="Times New Roman"/>
          <w:sz w:val="28"/>
          <w:szCs w:val="24"/>
          <w:lang w:eastAsia="zh-CN"/>
        </w:rPr>
        <w:t>При возникновении права на предоставление мер социальной поддержки на ЖБО необходимо обратиться в территориальное  отделение социальной защиты населения с документами, содержащими информацию о платежах за ЖБО, начисленных за месяц, предшествующий месяцу обращения.</w:t>
      </w:r>
    </w:p>
    <w:p w:rsidR="008F1985" w:rsidRPr="008F1985" w:rsidRDefault="008F1985" w:rsidP="008F1985">
      <w:pPr>
        <w:suppressAutoHyphens/>
        <w:spacing w:after="0" w:line="240" w:lineRule="auto"/>
        <w:ind w:firstLine="709"/>
        <w:jc w:val="both"/>
        <w:rPr>
          <w:rFonts w:ascii="Times New Roman" w:eastAsia="Times New Roman" w:hAnsi="Times New Roman" w:cs="Times New Roman"/>
          <w:sz w:val="24"/>
          <w:szCs w:val="24"/>
          <w:lang w:eastAsia="zh-CN"/>
        </w:rPr>
      </w:pPr>
      <w:r w:rsidRPr="008F1985">
        <w:rPr>
          <w:rFonts w:ascii="Times New Roman" w:eastAsia="Times New Roman" w:hAnsi="Times New Roman" w:cs="Times New Roman"/>
          <w:sz w:val="28"/>
          <w:szCs w:val="28"/>
          <w:lang w:eastAsia="zh-CN"/>
        </w:rPr>
        <w:t xml:space="preserve">Консультацию можно получить по телефонам: </w:t>
      </w:r>
    </w:p>
    <w:p w:rsidR="008F1985" w:rsidRPr="008F1985" w:rsidRDefault="008F1985" w:rsidP="008F1985">
      <w:pPr>
        <w:suppressAutoHyphens/>
        <w:spacing w:after="0" w:line="240" w:lineRule="auto"/>
        <w:ind w:firstLine="709"/>
        <w:jc w:val="both"/>
        <w:rPr>
          <w:rFonts w:ascii="Times New Roman" w:eastAsia="Times New Roman" w:hAnsi="Times New Roman" w:cs="Times New Roman"/>
          <w:sz w:val="24"/>
          <w:szCs w:val="24"/>
          <w:lang w:eastAsia="zh-CN"/>
        </w:rPr>
      </w:pPr>
      <w:r w:rsidRPr="008F1985">
        <w:rPr>
          <w:rFonts w:ascii="Times New Roman" w:eastAsia="Times New Roman" w:hAnsi="Times New Roman" w:cs="Times New Roman"/>
          <w:sz w:val="28"/>
          <w:szCs w:val="28"/>
          <w:lang w:eastAsia="zh-CN"/>
        </w:rPr>
        <w:t xml:space="preserve">+7 (39195) 2-25-47; </w:t>
      </w:r>
    </w:p>
    <w:p w:rsidR="008F1985" w:rsidRPr="008F1985" w:rsidRDefault="008F1985" w:rsidP="008F1985">
      <w:pPr>
        <w:suppressAutoHyphens/>
        <w:spacing w:after="0" w:line="240" w:lineRule="auto"/>
        <w:ind w:firstLine="709"/>
        <w:jc w:val="both"/>
        <w:rPr>
          <w:rFonts w:ascii="Times New Roman" w:eastAsia="Times New Roman" w:hAnsi="Times New Roman" w:cs="Times New Roman"/>
          <w:sz w:val="24"/>
          <w:szCs w:val="24"/>
          <w:lang w:eastAsia="zh-CN"/>
        </w:rPr>
      </w:pPr>
      <w:r w:rsidRPr="008F1985">
        <w:rPr>
          <w:rFonts w:ascii="Times New Roman" w:eastAsia="Times New Roman" w:hAnsi="Times New Roman" w:cs="Times New Roman"/>
          <w:sz w:val="28"/>
          <w:szCs w:val="28"/>
          <w:lang w:eastAsia="zh-CN"/>
        </w:rPr>
        <w:t>+7 (39195) 2- 44 -96.</w:t>
      </w: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Default="008F1985" w:rsidP="006E117D">
      <w:pPr>
        <w:spacing w:after="0" w:line="240" w:lineRule="auto"/>
        <w:rPr>
          <w:rFonts w:ascii="Times New Roman" w:hAnsi="Times New Roman" w:cs="Times New Roman"/>
        </w:rPr>
      </w:pPr>
    </w:p>
    <w:p w:rsidR="008F1985" w:rsidRPr="008F1985" w:rsidRDefault="008F1985" w:rsidP="008F1985">
      <w:pPr>
        <w:autoSpaceDE w:val="0"/>
        <w:autoSpaceDN w:val="0"/>
        <w:adjustRightInd w:val="0"/>
        <w:spacing w:after="0"/>
        <w:ind w:firstLine="540"/>
        <w:jc w:val="center"/>
        <w:rPr>
          <w:rFonts w:ascii="Times New Roman" w:eastAsia="Calibri" w:hAnsi="Times New Roman" w:cs="Times New Roman"/>
          <w:b/>
          <w:sz w:val="40"/>
          <w:szCs w:val="40"/>
          <w:u w:val="single"/>
          <w:lang w:eastAsia="en-US"/>
        </w:rPr>
      </w:pPr>
      <w:r w:rsidRPr="008F1985">
        <w:rPr>
          <w:rFonts w:ascii="Times New Roman" w:eastAsia="Calibri" w:hAnsi="Times New Roman" w:cs="Times New Roman"/>
          <w:b/>
          <w:sz w:val="40"/>
          <w:szCs w:val="40"/>
          <w:u w:val="single"/>
          <w:lang w:eastAsia="en-US"/>
        </w:rPr>
        <w:lastRenderedPageBreak/>
        <w:t xml:space="preserve">Минимальный </w:t>
      </w:r>
      <w:proofErr w:type="gramStart"/>
      <w:r w:rsidRPr="008F1985">
        <w:rPr>
          <w:rFonts w:ascii="Times New Roman" w:eastAsia="Calibri" w:hAnsi="Times New Roman" w:cs="Times New Roman"/>
          <w:b/>
          <w:sz w:val="40"/>
          <w:szCs w:val="40"/>
          <w:u w:val="single"/>
          <w:lang w:eastAsia="en-US"/>
        </w:rPr>
        <w:t>размер оплаты труда</w:t>
      </w:r>
      <w:proofErr w:type="gramEnd"/>
      <w:r w:rsidRPr="008F1985">
        <w:rPr>
          <w:rFonts w:ascii="Times New Roman" w:eastAsia="Calibri" w:hAnsi="Times New Roman" w:cs="Times New Roman"/>
          <w:b/>
          <w:sz w:val="40"/>
          <w:szCs w:val="40"/>
          <w:u w:val="single"/>
          <w:lang w:eastAsia="en-US"/>
        </w:rPr>
        <w:t>.</w:t>
      </w:r>
    </w:p>
    <w:p w:rsidR="008F1985" w:rsidRPr="008F1985" w:rsidRDefault="008F1985" w:rsidP="008F1985">
      <w:pPr>
        <w:autoSpaceDE w:val="0"/>
        <w:autoSpaceDN w:val="0"/>
        <w:adjustRightInd w:val="0"/>
        <w:spacing w:after="0"/>
        <w:ind w:firstLine="540"/>
        <w:jc w:val="center"/>
        <w:rPr>
          <w:rFonts w:ascii="Times New Roman" w:eastAsia="Calibri" w:hAnsi="Times New Roman" w:cs="Times New Roman"/>
          <w:b/>
          <w:sz w:val="40"/>
          <w:szCs w:val="40"/>
          <w:u w:val="single"/>
          <w:lang w:eastAsia="en-US"/>
        </w:rPr>
      </w:pPr>
    </w:p>
    <w:p w:rsidR="008F1985" w:rsidRPr="008F1985" w:rsidRDefault="008F1985" w:rsidP="008F1985">
      <w:pPr>
        <w:autoSpaceDE w:val="0"/>
        <w:autoSpaceDN w:val="0"/>
        <w:adjustRightInd w:val="0"/>
        <w:spacing w:after="0"/>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u w:val="single"/>
          <w:lang w:eastAsia="en-US"/>
        </w:rPr>
        <w:t xml:space="preserve">Минимальный </w:t>
      </w:r>
      <w:proofErr w:type="gramStart"/>
      <w:r w:rsidRPr="008F1985">
        <w:rPr>
          <w:rFonts w:ascii="Times New Roman" w:eastAsia="Calibri" w:hAnsi="Times New Roman" w:cs="Times New Roman"/>
          <w:sz w:val="28"/>
          <w:szCs w:val="28"/>
          <w:u w:val="single"/>
          <w:lang w:eastAsia="en-US"/>
        </w:rPr>
        <w:t>размер оплаты труда</w:t>
      </w:r>
      <w:proofErr w:type="gramEnd"/>
      <w:r w:rsidRPr="008F1985">
        <w:rPr>
          <w:rFonts w:ascii="Times New Roman" w:eastAsia="Calibri" w:hAnsi="Times New Roman" w:cs="Times New Roman"/>
          <w:sz w:val="28"/>
          <w:szCs w:val="28"/>
          <w:u w:val="single"/>
          <w:lang w:eastAsia="en-US"/>
        </w:rPr>
        <w:t xml:space="preserve"> (МРОТ)</w:t>
      </w:r>
      <w:r w:rsidRPr="008F1985">
        <w:rPr>
          <w:rFonts w:ascii="Times New Roman" w:eastAsia="Calibri" w:hAnsi="Times New Roman" w:cs="Times New Roman"/>
          <w:sz w:val="28"/>
          <w:szCs w:val="28"/>
          <w:lang w:eastAsia="en-US"/>
        </w:rPr>
        <w:t xml:space="preserve"> - это законодательно установленный минимум оплаты труда в месяц. </w:t>
      </w:r>
    </w:p>
    <w:p w:rsidR="008F1985" w:rsidRPr="008F1985" w:rsidRDefault="008F1985" w:rsidP="008F1985">
      <w:pPr>
        <w:autoSpaceDE w:val="0"/>
        <w:autoSpaceDN w:val="0"/>
        <w:adjustRightInd w:val="0"/>
        <w:spacing w:after="0"/>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xml:space="preserve">Месячная заработная плата работника, полностью отработавшего за этот период норму рабочего времени и выполнившего </w:t>
      </w:r>
      <w:hyperlink r:id="rId13" w:history="1">
        <w:r w:rsidRPr="008F1985">
          <w:rPr>
            <w:rFonts w:ascii="Times New Roman" w:eastAsia="Calibri" w:hAnsi="Times New Roman" w:cs="Times New Roman"/>
            <w:sz w:val="28"/>
            <w:szCs w:val="28"/>
            <w:lang w:eastAsia="en-US"/>
          </w:rPr>
          <w:t>нормы труда</w:t>
        </w:r>
      </w:hyperlink>
      <w:r w:rsidRPr="008F1985">
        <w:rPr>
          <w:rFonts w:ascii="Times New Roman" w:eastAsia="Calibri" w:hAnsi="Times New Roman" w:cs="Times New Roman"/>
          <w:sz w:val="28"/>
          <w:szCs w:val="28"/>
          <w:lang w:eastAsia="en-US"/>
        </w:rPr>
        <w:t xml:space="preserve"> (трудовые обязанности), не может быть ниже МРОТ (ст. 133 Трудового кодекса Российской Федерации).</w:t>
      </w:r>
    </w:p>
    <w:p w:rsidR="008F1985" w:rsidRPr="008F1985" w:rsidRDefault="008F1985" w:rsidP="008F1985">
      <w:pPr>
        <w:autoSpaceDE w:val="0"/>
        <w:autoSpaceDN w:val="0"/>
        <w:adjustRightInd w:val="0"/>
        <w:spacing w:after="0"/>
        <w:ind w:firstLine="708"/>
        <w:jc w:val="both"/>
        <w:rPr>
          <w:rFonts w:ascii="Times New Roman" w:eastAsia="Calibri" w:hAnsi="Times New Roman" w:cs="Times New Roman"/>
          <w:sz w:val="28"/>
          <w:szCs w:val="28"/>
          <w:lang w:eastAsia="en-US"/>
        </w:rPr>
      </w:pPr>
      <w:hyperlink r:id="rId14" w:history="1">
        <w:r w:rsidRPr="008F1985">
          <w:rPr>
            <w:rFonts w:ascii="Times New Roman" w:eastAsia="Calibri" w:hAnsi="Times New Roman" w:cs="Times New Roman"/>
            <w:sz w:val="28"/>
            <w:szCs w:val="28"/>
            <w:lang w:eastAsia="en-US"/>
          </w:rPr>
          <w:t>МРОТ</w:t>
        </w:r>
      </w:hyperlink>
      <w:r w:rsidRPr="008F1985">
        <w:rPr>
          <w:rFonts w:ascii="Times New Roman" w:eastAsia="Calibri" w:hAnsi="Times New Roman" w:cs="Times New Roman"/>
          <w:sz w:val="28"/>
          <w:szCs w:val="28"/>
          <w:lang w:eastAsia="en-US"/>
        </w:rPr>
        <w:t xml:space="preserve">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w:t>
      </w:r>
      <w:hyperlink r:id="rId15" w:history="1">
        <w:r w:rsidRPr="008F1985">
          <w:rPr>
            <w:rFonts w:ascii="Times New Roman" w:eastAsia="Calibri" w:hAnsi="Times New Roman" w:cs="Times New Roman"/>
            <w:sz w:val="28"/>
            <w:szCs w:val="28"/>
            <w:lang w:eastAsia="en-US"/>
          </w:rPr>
          <w:t>статья 3</w:t>
        </w:r>
      </w:hyperlink>
      <w:r w:rsidRPr="008F1985">
        <w:rPr>
          <w:rFonts w:ascii="Times New Roman" w:eastAsia="Calibri" w:hAnsi="Times New Roman" w:cs="Times New Roman"/>
          <w:sz w:val="28"/>
          <w:szCs w:val="28"/>
          <w:lang w:eastAsia="en-US"/>
        </w:rPr>
        <w:t xml:space="preserve"> Федерального закона от 19.06.2000 N 82-ФЗ).</w:t>
      </w:r>
    </w:p>
    <w:p w:rsidR="008F1985" w:rsidRPr="008F1985" w:rsidRDefault="008F1985" w:rsidP="008F1985">
      <w:pPr>
        <w:autoSpaceDE w:val="0"/>
        <w:autoSpaceDN w:val="0"/>
        <w:adjustRightInd w:val="0"/>
        <w:spacing w:after="0"/>
        <w:ind w:firstLine="540"/>
        <w:jc w:val="both"/>
        <w:rPr>
          <w:rFonts w:ascii="Times New Roman" w:eastAsia="Calibri" w:hAnsi="Times New Roman" w:cs="Times New Roman"/>
          <w:sz w:val="28"/>
          <w:szCs w:val="28"/>
          <w:lang w:eastAsia="en-US"/>
        </w:rPr>
      </w:pPr>
    </w:p>
    <w:p w:rsidR="008F1985" w:rsidRPr="008F1985" w:rsidRDefault="008F1985" w:rsidP="008F1985">
      <w:pPr>
        <w:autoSpaceDE w:val="0"/>
        <w:autoSpaceDN w:val="0"/>
        <w:adjustRightInd w:val="0"/>
        <w:spacing w:after="0"/>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b/>
          <w:sz w:val="28"/>
          <w:szCs w:val="28"/>
          <w:lang w:eastAsia="en-US"/>
        </w:rPr>
        <w:t>С 1 января 2024 года МРОТ в РФ – 19 242 руб.</w:t>
      </w:r>
      <w:r w:rsidRPr="008F1985">
        <w:rPr>
          <w:rFonts w:ascii="Times New Roman" w:eastAsia="Calibri" w:hAnsi="Times New Roman" w:cs="Times New Roman"/>
          <w:sz w:val="28"/>
          <w:szCs w:val="28"/>
          <w:lang w:eastAsia="en-US"/>
        </w:rPr>
        <w:t xml:space="preserve"> (</w:t>
      </w:r>
      <w:hyperlink r:id="rId16" w:history="1">
        <w:r w:rsidRPr="008F1985">
          <w:rPr>
            <w:rFonts w:ascii="Times New Roman" w:eastAsia="Calibri" w:hAnsi="Times New Roman" w:cs="Times New Roman"/>
            <w:sz w:val="28"/>
            <w:szCs w:val="28"/>
            <w:lang w:eastAsia="en-US"/>
          </w:rPr>
          <w:t>статья 1</w:t>
        </w:r>
      </w:hyperlink>
      <w:r w:rsidRPr="008F1985">
        <w:rPr>
          <w:rFonts w:ascii="Times New Roman" w:eastAsia="Calibri" w:hAnsi="Times New Roman" w:cs="Times New Roman"/>
          <w:sz w:val="28"/>
          <w:szCs w:val="28"/>
          <w:lang w:eastAsia="en-US"/>
        </w:rPr>
        <w:t xml:space="preserve"> Федерального закона от 19.06.2000 N 82-ФЗ, Федеральный закон от 27.11.2023 №548-ФЗ).</w:t>
      </w:r>
    </w:p>
    <w:p w:rsidR="008F1985" w:rsidRPr="008F1985" w:rsidRDefault="008F1985" w:rsidP="008F1985">
      <w:pPr>
        <w:autoSpaceDE w:val="0"/>
        <w:autoSpaceDN w:val="0"/>
        <w:adjustRightInd w:val="0"/>
        <w:spacing w:after="0"/>
        <w:ind w:firstLine="540"/>
        <w:jc w:val="both"/>
        <w:rPr>
          <w:rFonts w:ascii="Times New Roman" w:eastAsia="Calibri" w:hAnsi="Times New Roman" w:cs="Times New Roman"/>
          <w:sz w:val="28"/>
          <w:szCs w:val="28"/>
          <w:lang w:eastAsia="en-US"/>
        </w:rPr>
      </w:pPr>
    </w:p>
    <w:p w:rsidR="008F1985" w:rsidRPr="008F1985" w:rsidRDefault="008F1985" w:rsidP="008F1985">
      <w:pPr>
        <w:spacing w:after="0"/>
        <w:ind w:firstLine="709"/>
        <w:jc w:val="both"/>
        <w:rPr>
          <w:rFonts w:ascii="Times New Roman" w:eastAsia="Times New Roman" w:hAnsi="Times New Roman" w:cs="Times New Roman"/>
          <w:sz w:val="28"/>
          <w:szCs w:val="28"/>
          <w:shd w:val="clear" w:color="auto" w:fill="FFFFFF"/>
        </w:rPr>
      </w:pPr>
      <w:r w:rsidRPr="008F1985">
        <w:rPr>
          <w:rFonts w:ascii="Times New Roman" w:eastAsia="Times New Roman" w:hAnsi="Times New Roman" w:cs="Times New Roman"/>
          <w:sz w:val="28"/>
          <w:szCs w:val="28"/>
          <w:shd w:val="clear" w:color="auto" w:fill="FFFFFF"/>
        </w:rPr>
        <w:t xml:space="preserve">Величина МРОТ в Красноярском крае регулируется Федеральным Закон РФ «О минимальном </w:t>
      </w:r>
      <w:proofErr w:type="gramStart"/>
      <w:r w:rsidRPr="008F1985">
        <w:rPr>
          <w:rFonts w:ascii="Times New Roman" w:eastAsia="Times New Roman" w:hAnsi="Times New Roman" w:cs="Times New Roman"/>
          <w:sz w:val="28"/>
          <w:szCs w:val="28"/>
          <w:shd w:val="clear" w:color="auto" w:fill="FFFFFF"/>
        </w:rPr>
        <w:t>размере оплаты труда</w:t>
      </w:r>
      <w:proofErr w:type="gramEnd"/>
      <w:r w:rsidRPr="008F1985">
        <w:rPr>
          <w:rFonts w:ascii="Times New Roman" w:eastAsia="Times New Roman" w:hAnsi="Times New Roman" w:cs="Times New Roman"/>
          <w:sz w:val="28"/>
          <w:szCs w:val="28"/>
          <w:shd w:val="clear" w:color="auto" w:fill="FFFFFF"/>
        </w:rPr>
        <w:t xml:space="preserve">» от 19 июня 2000 года       № 82-ФЗ. </w:t>
      </w:r>
      <w:r w:rsidRPr="008F1985">
        <w:rPr>
          <w:rFonts w:ascii="Times New Roman" w:eastAsia="Calibri" w:hAnsi="Times New Roman" w:cs="Times New Roman"/>
          <w:sz w:val="28"/>
          <w:szCs w:val="28"/>
          <w:shd w:val="clear" w:color="auto" w:fill="FFFFFF"/>
          <w:lang w:eastAsia="en-US"/>
        </w:rPr>
        <w:t xml:space="preserve">С учетом районного коэффициента и северных надбавок, величина МРОТ в Енисейском районе </w:t>
      </w:r>
      <w:r w:rsidRPr="008F1985">
        <w:rPr>
          <w:rFonts w:ascii="Times New Roman" w:eastAsia="Calibri" w:hAnsi="Times New Roman" w:cs="Times New Roman"/>
          <w:b/>
          <w:sz w:val="28"/>
          <w:szCs w:val="28"/>
          <w:u w:val="single"/>
          <w:shd w:val="clear" w:color="auto" w:fill="FFFFFF"/>
          <w:lang w:eastAsia="en-US"/>
        </w:rPr>
        <w:t>с 1 января 2024 года составляет 34 635,60 рублей.</w:t>
      </w:r>
    </w:p>
    <w:p w:rsidR="008F1985" w:rsidRPr="008F1985" w:rsidRDefault="008F1985" w:rsidP="008F1985">
      <w:pPr>
        <w:spacing w:after="0"/>
        <w:rPr>
          <w:rFonts w:ascii="Times New Roman" w:eastAsia="Calibri" w:hAnsi="Times New Roman" w:cs="Times New Roman"/>
          <w:b/>
          <w:sz w:val="28"/>
          <w:szCs w:val="28"/>
          <w:u w:val="single"/>
          <w:shd w:val="clear" w:color="auto" w:fill="FFFFFF"/>
          <w:lang w:eastAsia="en-US"/>
        </w:rPr>
      </w:pPr>
    </w:p>
    <w:p w:rsidR="008F1985" w:rsidRPr="008F1985" w:rsidRDefault="008F1985" w:rsidP="008F1985">
      <w:pPr>
        <w:shd w:val="clear" w:color="auto" w:fill="FFFFFF"/>
        <w:spacing w:after="0"/>
        <w:ind w:firstLine="708"/>
        <w:jc w:val="both"/>
        <w:rPr>
          <w:rFonts w:ascii="Times New Roman" w:eastAsia="Times New Roman" w:hAnsi="Times New Roman" w:cs="Times New Roman"/>
          <w:color w:val="222222"/>
          <w:sz w:val="28"/>
          <w:szCs w:val="28"/>
        </w:rPr>
      </w:pPr>
      <w:r w:rsidRPr="008F1985">
        <w:rPr>
          <w:rFonts w:ascii="Times New Roman" w:eastAsia="Times New Roman" w:hAnsi="Times New Roman" w:cs="Times New Roman"/>
          <w:color w:val="222222"/>
          <w:sz w:val="28"/>
          <w:szCs w:val="28"/>
        </w:rPr>
        <w:t>Заработная плата включает в себя кроме оклада компенсационные выплаты, различные надбавки и стимулирующие выплаты (</w:t>
      </w:r>
      <w:hyperlink r:id="rId17" w:anchor="h5296" w:tgtFrame="_blank" w:history="1">
        <w:r w:rsidRPr="008F1985">
          <w:rPr>
            <w:rFonts w:ascii="Times New Roman" w:eastAsia="Times New Roman" w:hAnsi="Times New Roman" w:cs="Times New Roman"/>
            <w:sz w:val="28"/>
            <w:szCs w:val="28"/>
          </w:rPr>
          <w:t>ст. 129 ТК РФ</w:t>
        </w:r>
      </w:hyperlink>
      <w:r w:rsidRPr="008F1985">
        <w:rPr>
          <w:rFonts w:ascii="Times New Roman" w:eastAsia="Times New Roman" w:hAnsi="Times New Roman" w:cs="Times New Roman"/>
          <w:sz w:val="28"/>
          <w:szCs w:val="28"/>
        </w:rPr>
        <w:t xml:space="preserve">). </w:t>
      </w:r>
      <w:r w:rsidRPr="008F1985">
        <w:rPr>
          <w:rFonts w:ascii="Times New Roman" w:eastAsia="Times New Roman" w:hAnsi="Times New Roman" w:cs="Times New Roman"/>
          <w:color w:val="222222"/>
          <w:sz w:val="28"/>
          <w:szCs w:val="28"/>
        </w:rPr>
        <w:t xml:space="preserve">Таким образом, с учетом всех надбавок к окладу или поощрений работник получает сумму, большую или равную МРОТ. Если зарплата работника все-таки меньше установленного минимального </w:t>
      </w:r>
      <w:proofErr w:type="gramStart"/>
      <w:r w:rsidRPr="008F1985">
        <w:rPr>
          <w:rFonts w:ascii="Times New Roman" w:eastAsia="Times New Roman" w:hAnsi="Times New Roman" w:cs="Times New Roman"/>
          <w:color w:val="222222"/>
          <w:sz w:val="28"/>
          <w:szCs w:val="28"/>
        </w:rPr>
        <w:t>размера оплаты труда</w:t>
      </w:r>
      <w:proofErr w:type="gramEnd"/>
      <w:r w:rsidRPr="008F1985">
        <w:rPr>
          <w:rFonts w:ascii="Times New Roman" w:eastAsia="Times New Roman" w:hAnsi="Times New Roman" w:cs="Times New Roman"/>
          <w:color w:val="222222"/>
          <w:sz w:val="28"/>
          <w:szCs w:val="28"/>
        </w:rPr>
        <w:t>, работодателю необходимо произвести доплату до величины МРОТ.</w:t>
      </w:r>
    </w:p>
    <w:p w:rsidR="008F1985" w:rsidRPr="008F1985" w:rsidRDefault="008F1985" w:rsidP="008F1985">
      <w:pPr>
        <w:shd w:val="clear" w:color="auto" w:fill="FFFFFF"/>
        <w:spacing w:after="0"/>
        <w:jc w:val="both"/>
        <w:rPr>
          <w:rFonts w:ascii="Times New Roman" w:eastAsia="Calibri" w:hAnsi="Times New Roman" w:cs="Times New Roman"/>
          <w:sz w:val="28"/>
          <w:szCs w:val="28"/>
          <w:shd w:val="clear" w:color="auto" w:fill="FFFFFF"/>
          <w:lang w:eastAsia="en-US"/>
        </w:rPr>
      </w:pPr>
      <w:r w:rsidRPr="008F1985">
        <w:rPr>
          <w:rFonts w:ascii="Times New Roman" w:eastAsia="Calibri" w:hAnsi="Times New Roman" w:cs="Times New Roman"/>
          <w:sz w:val="28"/>
          <w:szCs w:val="28"/>
          <w:shd w:val="clear" w:color="auto" w:fill="FFFFFF"/>
          <w:lang w:eastAsia="en-US"/>
        </w:rPr>
        <w:tab/>
        <w:t>Стоит отметить, что требования трудового законодательства распространяются не только на трудовые отношения по основному месту работы, а также на работников осуществляющих трудовую деятельность в режиме неполной занятости (ст. 93 ТК РФ) и по совместительству (ст.285 ТК РФ).</w:t>
      </w:r>
    </w:p>
    <w:p w:rsidR="008F1985" w:rsidRPr="008F1985" w:rsidRDefault="008F1985" w:rsidP="008F1985">
      <w:pPr>
        <w:spacing w:after="0"/>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xml:space="preserve">Минимальный </w:t>
      </w:r>
      <w:proofErr w:type="gramStart"/>
      <w:r w:rsidRPr="008F1985">
        <w:rPr>
          <w:rFonts w:ascii="Times New Roman" w:eastAsia="Calibri" w:hAnsi="Times New Roman" w:cs="Times New Roman"/>
          <w:sz w:val="28"/>
          <w:szCs w:val="28"/>
          <w:lang w:eastAsia="en-US"/>
        </w:rPr>
        <w:t>размер оплаты труда</w:t>
      </w:r>
      <w:proofErr w:type="gramEnd"/>
      <w:r w:rsidRPr="008F1985">
        <w:rPr>
          <w:rFonts w:ascii="Times New Roman" w:eastAsia="Calibri" w:hAnsi="Times New Roman" w:cs="Times New Roman"/>
          <w:sz w:val="28"/>
          <w:szCs w:val="28"/>
          <w:lang w:eastAsia="en-US"/>
        </w:rPr>
        <w:t xml:space="preserve"> используется в регулировании трудовых отношений. Работодатели любой формы собственности  не вправе платить зарплату ниже минимального установленного законом уровня. Если работодатель выплачивает заработную плату ниже МРОТ, то при </w:t>
      </w:r>
      <w:r w:rsidRPr="008F1985">
        <w:rPr>
          <w:rFonts w:ascii="Times New Roman" w:eastAsia="Calibri" w:hAnsi="Times New Roman" w:cs="Times New Roman"/>
          <w:sz w:val="28"/>
          <w:szCs w:val="28"/>
          <w:lang w:eastAsia="en-US"/>
        </w:rPr>
        <w:lastRenderedPageBreak/>
        <w:t>обнаружении данного факта работодателю грозит штраф (ч.6 ст.5.27 КоАП РФ):</w:t>
      </w:r>
    </w:p>
    <w:p w:rsidR="008F1985" w:rsidRPr="008F1985" w:rsidRDefault="008F1985" w:rsidP="008F1985">
      <w:pPr>
        <w:spacing w:after="0"/>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ab/>
        <w:t>- если работодатель – юридическое лицо, то в размере от 30 000 руб. до 50 000 руб., на должностных лиц организации от 10 000 руб. до 20 000 руб.;</w:t>
      </w:r>
    </w:p>
    <w:p w:rsidR="008F1985" w:rsidRPr="008F1985" w:rsidRDefault="008F1985" w:rsidP="008F1985">
      <w:pPr>
        <w:spacing w:after="0"/>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ab/>
        <w:t>- если работодатель – ИП, то в размере от 1 000 руб. до 5 000 руб.</w:t>
      </w:r>
    </w:p>
    <w:p w:rsidR="008F1985" w:rsidRPr="008F1985" w:rsidRDefault="008F1985" w:rsidP="008F1985">
      <w:pPr>
        <w:spacing w:after="0"/>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ab/>
        <w:t>За повторное нарушение штраф:</w:t>
      </w:r>
    </w:p>
    <w:p w:rsidR="008F1985" w:rsidRPr="008F1985" w:rsidRDefault="008F1985" w:rsidP="008F1985">
      <w:pPr>
        <w:spacing w:after="0"/>
        <w:ind w:firstLine="708"/>
        <w:jc w:val="both"/>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на должностных лиц от 20 000 руб. до 30 000 руб. или дисквалификацию на срок от одного года до трех лет;</w:t>
      </w:r>
    </w:p>
    <w:p w:rsidR="008F1985" w:rsidRPr="008F1985" w:rsidRDefault="008F1985" w:rsidP="008F1985">
      <w:pPr>
        <w:spacing w:after="0"/>
        <w:ind w:firstLine="708"/>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на юридических лиц – от 50 000 руб. до 100 000 руб.;</w:t>
      </w:r>
    </w:p>
    <w:p w:rsidR="008F1985" w:rsidRPr="008F1985" w:rsidRDefault="008F1985" w:rsidP="008F1985">
      <w:pPr>
        <w:spacing w:after="0"/>
        <w:ind w:firstLine="708"/>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 на ИП – от 10 000 руб. до 30 000 руб.</w:t>
      </w:r>
    </w:p>
    <w:p w:rsidR="008F1985" w:rsidRPr="008F1985" w:rsidRDefault="008F1985" w:rsidP="008F1985">
      <w:pPr>
        <w:spacing w:after="0" w:line="240" w:lineRule="auto"/>
        <w:rPr>
          <w:rFonts w:ascii="Times New Roman" w:eastAsia="Calibri" w:hAnsi="Times New Roman" w:cs="Times New Roman"/>
          <w:sz w:val="28"/>
          <w:szCs w:val="28"/>
          <w:lang w:eastAsia="en-US"/>
        </w:rPr>
      </w:pPr>
      <w:r w:rsidRPr="008F1985">
        <w:rPr>
          <w:rFonts w:ascii="Times New Roman" w:eastAsia="Calibri" w:hAnsi="Times New Roman" w:cs="Times New Roman"/>
          <w:sz w:val="28"/>
          <w:szCs w:val="28"/>
          <w:lang w:eastAsia="en-US"/>
        </w:rPr>
        <w:tab/>
      </w:r>
    </w:p>
    <w:p w:rsidR="008F1985" w:rsidRPr="008F1985" w:rsidRDefault="008F1985" w:rsidP="008F1985">
      <w:pPr>
        <w:spacing w:after="0" w:line="240" w:lineRule="auto"/>
        <w:ind w:firstLine="708"/>
        <w:jc w:val="center"/>
        <w:rPr>
          <w:rFonts w:ascii="Times New Roman" w:eastAsia="Calibri" w:hAnsi="Times New Roman" w:cs="Times New Roman"/>
          <w:b/>
          <w:sz w:val="28"/>
          <w:szCs w:val="28"/>
          <w:lang w:eastAsia="en-US"/>
        </w:rPr>
      </w:pPr>
      <w:r w:rsidRPr="008F1985">
        <w:rPr>
          <w:rFonts w:ascii="Times New Roman" w:eastAsia="Calibri" w:hAnsi="Times New Roman" w:cs="Times New Roman"/>
          <w:b/>
          <w:sz w:val="28"/>
          <w:szCs w:val="28"/>
          <w:lang w:eastAsia="en-US"/>
        </w:rPr>
        <w:t>Если нарушаются Ваши трудовые права, Вы можете обратиться на «горячую линию»:</w:t>
      </w:r>
    </w:p>
    <w:p w:rsidR="008F1985" w:rsidRPr="008F1985" w:rsidRDefault="008F1985" w:rsidP="008F1985">
      <w:pPr>
        <w:spacing w:after="0" w:line="240" w:lineRule="auto"/>
        <w:ind w:firstLine="708"/>
        <w:jc w:val="both"/>
        <w:rPr>
          <w:rFonts w:ascii="Times New Roman" w:eastAsia="Calibri" w:hAnsi="Times New Roman" w:cs="Times New Roman"/>
          <w:b/>
          <w:sz w:val="28"/>
          <w:szCs w:val="28"/>
          <w:lang w:eastAsia="en-US"/>
        </w:rPr>
      </w:pPr>
    </w:p>
    <w:p w:rsidR="008F1985" w:rsidRPr="008F1985" w:rsidRDefault="008F1985" w:rsidP="008F1985">
      <w:pPr>
        <w:spacing w:after="0"/>
        <w:jc w:val="both"/>
        <w:rPr>
          <w:rFonts w:ascii="Times New Roman" w:eastAsia="Calibri" w:hAnsi="Times New Roman" w:cs="Times New Roman"/>
          <w:b/>
          <w:sz w:val="28"/>
          <w:szCs w:val="28"/>
          <w:lang w:eastAsia="en-US"/>
        </w:rPr>
      </w:pPr>
      <w:r w:rsidRPr="008F1985">
        <w:rPr>
          <w:rFonts w:ascii="Times New Roman" w:eastAsia="Calibri" w:hAnsi="Times New Roman" w:cs="Times New Roman"/>
          <w:b/>
          <w:sz w:val="28"/>
          <w:szCs w:val="28"/>
          <w:lang w:eastAsia="en-US"/>
        </w:rPr>
        <w:t>- 8(39195)2-80-11- администрация Енисейского района с 9.00 до 17.00 (в будние дни);</w:t>
      </w:r>
    </w:p>
    <w:p w:rsidR="008F1985" w:rsidRPr="008F1985" w:rsidRDefault="008F1985" w:rsidP="008F1985">
      <w:pPr>
        <w:spacing w:after="0"/>
        <w:jc w:val="both"/>
        <w:rPr>
          <w:rFonts w:ascii="Times New Roman" w:eastAsia="Calibri" w:hAnsi="Times New Roman" w:cs="Times New Roman"/>
          <w:b/>
          <w:sz w:val="28"/>
          <w:szCs w:val="28"/>
          <w:lang w:eastAsia="en-US"/>
        </w:rPr>
      </w:pPr>
      <w:r w:rsidRPr="008F1985">
        <w:rPr>
          <w:rFonts w:ascii="Times New Roman" w:eastAsia="Calibri" w:hAnsi="Times New Roman" w:cs="Times New Roman"/>
          <w:b/>
          <w:sz w:val="28"/>
          <w:szCs w:val="28"/>
          <w:lang w:eastAsia="en-US"/>
        </w:rPr>
        <w:t>- 8(913) 836-05-00 – Государственная инспекция труда в Красноярском крае с 09.00 до 21.00.</w:t>
      </w:r>
    </w:p>
    <w:p w:rsidR="008F1985" w:rsidRPr="008F1985" w:rsidRDefault="008F1985" w:rsidP="008F1985">
      <w:pPr>
        <w:spacing w:after="0"/>
        <w:jc w:val="both"/>
        <w:rPr>
          <w:rFonts w:ascii="Times New Roman" w:eastAsia="Calibri" w:hAnsi="Times New Roman" w:cs="Times New Roman"/>
          <w:b/>
          <w:bCs/>
          <w:sz w:val="28"/>
          <w:szCs w:val="28"/>
          <w:shd w:val="clear" w:color="auto" w:fill="FFFFFF"/>
          <w:lang w:eastAsia="en-US"/>
        </w:rPr>
      </w:pPr>
      <w:r w:rsidRPr="008F1985">
        <w:rPr>
          <w:rFonts w:ascii="Times New Roman" w:eastAsia="Calibri" w:hAnsi="Times New Roman" w:cs="Times New Roman"/>
          <w:bCs/>
          <w:sz w:val="28"/>
          <w:szCs w:val="28"/>
          <w:shd w:val="clear" w:color="auto" w:fill="FFFFFF"/>
          <w:lang w:eastAsia="en-US"/>
        </w:rPr>
        <w:t xml:space="preserve">- </w:t>
      </w:r>
      <w:r w:rsidRPr="008F1985">
        <w:rPr>
          <w:rFonts w:ascii="Times New Roman" w:eastAsia="Calibri" w:hAnsi="Times New Roman" w:cs="Times New Roman"/>
          <w:b/>
          <w:bCs/>
          <w:sz w:val="28"/>
          <w:szCs w:val="28"/>
          <w:shd w:val="clear" w:color="auto" w:fill="FFFFFF"/>
          <w:lang w:eastAsia="en-US"/>
        </w:rPr>
        <w:t>8-800-1-00000-1 –единый контакт – центр Социального фонда России;</w:t>
      </w:r>
    </w:p>
    <w:p w:rsidR="008F1985" w:rsidRPr="008F1985" w:rsidRDefault="008F1985" w:rsidP="008F1985">
      <w:pPr>
        <w:spacing w:after="0"/>
        <w:jc w:val="both"/>
        <w:rPr>
          <w:rFonts w:ascii="Times New Roman" w:eastAsia="Calibri" w:hAnsi="Times New Roman" w:cs="Times New Roman"/>
          <w:sz w:val="28"/>
          <w:szCs w:val="28"/>
          <w:lang w:eastAsia="en-US"/>
        </w:rPr>
      </w:pPr>
      <w:r w:rsidRPr="008F1985">
        <w:rPr>
          <w:rFonts w:ascii="Times New Roman" w:eastAsia="Calibri" w:hAnsi="Times New Roman" w:cs="Times New Roman"/>
          <w:b/>
          <w:bCs/>
          <w:sz w:val="28"/>
          <w:szCs w:val="28"/>
          <w:shd w:val="clear" w:color="auto" w:fill="FFFFFF"/>
          <w:lang w:eastAsia="en-US"/>
        </w:rPr>
        <w:t xml:space="preserve">-8-800-222-22-22 – единый контакт – центр Федеральной налоговой службы. </w:t>
      </w:r>
    </w:p>
    <w:p w:rsidR="008F1985" w:rsidRPr="008F1985" w:rsidRDefault="008F1985" w:rsidP="008F198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8F1985" w:rsidRPr="006E117D" w:rsidRDefault="008F1985" w:rsidP="006E117D">
      <w:pPr>
        <w:spacing w:after="0" w:line="240" w:lineRule="auto"/>
        <w:rPr>
          <w:rFonts w:ascii="Times New Roman" w:hAnsi="Times New Roman" w:cs="Times New Roman"/>
        </w:rPr>
      </w:pPr>
      <w:bookmarkStart w:id="2" w:name="_GoBack"/>
      <w:bookmarkEnd w:id="2"/>
    </w:p>
    <w:sectPr w:rsidR="008F1985"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E117D"/>
    <w:rsid w:val="0000685E"/>
    <w:rsid w:val="00012284"/>
    <w:rsid w:val="00015CE6"/>
    <w:rsid w:val="00021A0D"/>
    <w:rsid w:val="00054711"/>
    <w:rsid w:val="00073198"/>
    <w:rsid w:val="000B1715"/>
    <w:rsid w:val="000B1D1F"/>
    <w:rsid w:val="000B2252"/>
    <w:rsid w:val="000B5969"/>
    <w:rsid w:val="000B6965"/>
    <w:rsid w:val="000D7E11"/>
    <w:rsid w:val="000F45F5"/>
    <w:rsid w:val="00107C47"/>
    <w:rsid w:val="0012667D"/>
    <w:rsid w:val="00140006"/>
    <w:rsid w:val="001455F3"/>
    <w:rsid w:val="0015058B"/>
    <w:rsid w:val="0015176F"/>
    <w:rsid w:val="00161E02"/>
    <w:rsid w:val="00176698"/>
    <w:rsid w:val="00176AAA"/>
    <w:rsid w:val="00177297"/>
    <w:rsid w:val="00184343"/>
    <w:rsid w:val="00196799"/>
    <w:rsid w:val="001A3D0E"/>
    <w:rsid w:val="001A5905"/>
    <w:rsid w:val="001B4BE0"/>
    <w:rsid w:val="001E7B93"/>
    <w:rsid w:val="001F0DBE"/>
    <w:rsid w:val="00201C26"/>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1E2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D49AF"/>
    <w:rsid w:val="003E20DF"/>
    <w:rsid w:val="003E5A73"/>
    <w:rsid w:val="00445BC0"/>
    <w:rsid w:val="0047614C"/>
    <w:rsid w:val="0047760B"/>
    <w:rsid w:val="0048795D"/>
    <w:rsid w:val="00492905"/>
    <w:rsid w:val="004A3603"/>
    <w:rsid w:val="004A3F08"/>
    <w:rsid w:val="004B05B1"/>
    <w:rsid w:val="004D4ED3"/>
    <w:rsid w:val="004E5875"/>
    <w:rsid w:val="004F2750"/>
    <w:rsid w:val="00500583"/>
    <w:rsid w:val="005440EF"/>
    <w:rsid w:val="00552EDC"/>
    <w:rsid w:val="0057006E"/>
    <w:rsid w:val="00571ADC"/>
    <w:rsid w:val="005731C7"/>
    <w:rsid w:val="00587F7F"/>
    <w:rsid w:val="00597376"/>
    <w:rsid w:val="005C3BA6"/>
    <w:rsid w:val="005E01A2"/>
    <w:rsid w:val="005E0734"/>
    <w:rsid w:val="00605F65"/>
    <w:rsid w:val="00610766"/>
    <w:rsid w:val="006400BF"/>
    <w:rsid w:val="006779A0"/>
    <w:rsid w:val="00691B5E"/>
    <w:rsid w:val="006B0D0F"/>
    <w:rsid w:val="006B2CEB"/>
    <w:rsid w:val="006E117D"/>
    <w:rsid w:val="006E3E67"/>
    <w:rsid w:val="006E47CB"/>
    <w:rsid w:val="006F4BED"/>
    <w:rsid w:val="00714B18"/>
    <w:rsid w:val="00721712"/>
    <w:rsid w:val="00723A4D"/>
    <w:rsid w:val="0072476E"/>
    <w:rsid w:val="007272A7"/>
    <w:rsid w:val="007314FE"/>
    <w:rsid w:val="00765511"/>
    <w:rsid w:val="007737E3"/>
    <w:rsid w:val="00783BD6"/>
    <w:rsid w:val="00795B3C"/>
    <w:rsid w:val="007B1651"/>
    <w:rsid w:val="007C6F9A"/>
    <w:rsid w:val="007D64DA"/>
    <w:rsid w:val="007E57BE"/>
    <w:rsid w:val="007F65C3"/>
    <w:rsid w:val="007F7AFA"/>
    <w:rsid w:val="008368D1"/>
    <w:rsid w:val="00850A3D"/>
    <w:rsid w:val="00852DE2"/>
    <w:rsid w:val="00861D5A"/>
    <w:rsid w:val="00866B57"/>
    <w:rsid w:val="00871A3E"/>
    <w:rsid w:val="008742E5"/>
    <w:rsid w:val="008800CB"/>
    <w:rsid w:val="00892F7C"/>
    <w:rsid w:val="008947D9"/>
    <w:rsid w:val="008A0136"/>
    <w:rsid w:val="008B7273"/>
    <w:rsid w:val="008D7B41"/>
    <w:rsid w:val="008F1985"/>
    <w:rsid w:val="008F44A1"/>
    <w:rsid w:val="008F7528"/>
    <w:rsid w:val="00911F05"/>
    <w:rsid w:val="00924E88"/>
    <w:rsid w:val="00925D23"/>
    <w:rsid w:val="0093027B"/>
    <w:rsid w:val="009342FF"/>
    <w:rsid w:val="00934C98"/>
    <w:rsid w:val="00940667"/>
    <w:rsid w:val="0094522D"/>
    <w:rsid w:val="00956A4E"/>
    <w:rsid w:val="0098534B"/>
    <w:rsid w:val="009A6D40"/>
    <w:rsid w:val="009C3936"/>
    <w:rsid w:val="009E1BE5"/>
    <w:rsid w:val="009E3400"/>
    <w:rsid w:val="009E6AD0"/>
    <w:rsid w:val="009F5FE0"/>
    <w:rsid w:val="00A13505"/>
    <w:rsid w:val="00A13901"/>
    <w:rsid w:val="00A14311"/>
    <w:rsid w:val="00A31AC0"/>
    <w:rsid w:val="00A410C5"/>
    <w:rsid w:val="00A471CB"/>
    <w:rsid w:val="00A56E51"/>
    <w:rsid w:val="00A74625"/>
    <w:rsid w:val="00A94078"/>
    <w:rsid w:val="00AB3F29"/>
    <w:rsid w:val="00AB7629"/>
    <w:rsid w:val="00AD78BE"/>
    <w:rsid w:val="00AE04C7"/>
    <w:rsid w:val="00AE6118"/>
    <w:rsid w:val="00AE7E10"/>
    <w:rsid w:val="00B0254B"/>
    <w:rsid w:val="00B0381F"/>
    <w:rsid w:val="00B1159B"/>
    <w:rsid w:val="00B21F05"/>
    <w:rsid w:val="00B23E33"/>
    <w:rsid w:val="00B24EB6"/>
    <w:rsid w:val="00B334AD"/>
    <w:rsid w:val="00B374B8"/>
    <w:rsid w:val="00B42A51"/>
    <w:rsid w:val="00B52394"/>
    <w:rsid w:val="00B77889"/>
    <w:rsid w:val="00B80E49"/>
    <w:rsid w:val="00B9674C"/>
    <w:rsid w:val="00BA3A68"/>
    <w:rsid w:val="00BC1F53"/>
    <w:rsid w:val="00BE68B2"/>
    <w:rsid w:val="00BF3EB8"/>
    <w:rsid w:val="00BF6591"/>
    <w:rsid w:val="00BF6D32"/>
    <w:rsid w:val="00BF7A85"/>
    <w:rsid w:val="00C0410D"/>
    <w:rsid w:val="00C13261"/>
    <w:rsid w:val="00C2623D"/>
    <w:rsid w:val="00C26C8F"/>
    <w:rsid w:val="00C553F4"/>
    <w:rsid w:val="00C576D1"/>
    <w:rsid w:val="00C576EC"/>
    <w:rsid w:val="00C62D4B"/>
    <w:rsid w:val="00C634DB"/>
    <w:rsid w:val="00C65F49"/>
    <w:rsid w:val="00C671F6"/>
    <w:rsid w:val="00C917AB"/>
    <w:rsid w:val="00CB4452"/>
    <w:rsid w:val="00CB5D73"/>
    <w:rsid w:val="00CB71C6"/>
    <w:rsid w:val="00CC4C62"/>
    <w:rsid w:val="00D03CCD"/>
    <w:rsid w:val="00D07712"/>
    <w:rsid w:val="00D34AD0"/>
    <w:rsid w:val="00D62091"/>
    <w:rsid w:val="00D74406"/>
    <w:rsid w:val="00D7533B"/>
    <w:rsid w:val="00D90F8F"/>
    <w:rsid w:val="00D914CE"/>
    <w:rsid w:val="00DB7886"/>
    <w:rsid w:val="00DD0BC3"/>
    <w:rsid w:val="00DE1094"/>
    <w:rsid w:val="00DE2471"/>
    <w:rsid w:val="00DE2FDD"/>
    <w:rsid w:val="00DF6B04"/>
    <w:rsid w:val="00E106F8"/>
    <w:rsid w:val="00E250A6"/>
    <w:rsid w:val="00E421EB"/>
    <w:rsid w:val="00E44877"/>
    <w:rsid w:val="00E54B30"/>
    <w:rsid w:val="00E55412"/>
    <w:rsid w:val="00E5718B"/>
    <w:rsid w:val="00E63E28"/>
    <w:rsid w:val="00E84CD9"/>
    <w:rsid w:val="00E92C89"/>
    <w:rsid w:val="00E958FD"/>
    <w:rsid w:val="00E9751C"/>
    <w:rsid w:val="00EA51DC"/>
    <w:rsid w:val="00EA681C"/>
    <w:rsid w:val="00EC7176"/>
    <w:rsid w:val="00EF2211"/>
    <w:rsid w:val="00EF7562"/>
    <w:rsid w:val="00F04BE1"/>
    <w:rsid w:val="00F16C2B"/>
    <w:rsid w:val="00F429C0"/>
    <w:rsid w:val="00F54DAE"/>
    <w:rsid w:val="00F558B6"/>
    <w:rsid w:val="00F57A6E"/>
    <w:rsid w:val="00F74FF9"/>
    <w:rsid w:val="00F85CDE"/>
    <w:rsid w:val="00F9586D"/>
    <w:rsid w:val="00FA1012"/>
    <w:rsid w:val="00FA64BD"/>
    <w:rsid w:val="00FB567D"/>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1&amp;dst=2360&amp;field=134&amp;date=01.03.2024" TargetMode="External"/><Relationship Id="rId13" Type="http://schemas.openxmlformats.org/officeDocument/2006/relationships/hyperlink" Target="consultantplus://offline/ref=BB77FD4509F7015EC9753A0AC610B27DF286FE8C201AF694E96C4B395F845463950E1B49E93731282A895F0CF0O9C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krskstate.ru/svo" TargetMode="External"/><Relationship Id="rId17" Type="http://schemas.openxmlformats.org/officeDocument/2006/relationships/hyperlink" Target="https://normativ.kontur.ru/document?moduleId=1&amp;documentId=415740&amp;p=1210&amp;utm_source=google&amp;utm_medium=organic&amp;utm_referer=www.google.com&amp;utm_startpage=kontur.ru%2Farticles%2F4948&amp;utm_orderpage=kontur.ru%2Farticles%2F4948" TargetMode="External"/><Relationship Id="rId2" Type="http://schemas.microsoft.com/office/2007/relationships/stylesWithEffects" Target="stylesWithEffects.xml"/><Relationship Id="rId16" Type="http://schemas.openxmlformats.org/officeDocument/2006/relationships/hyperlink" Target="consultantplus://offline/ref=3709FC4C9497FA4425AED2F48658B3FA554C00733CB882BE552FB3DB2726C3824B025F690E22EA899D7A0D08F24023D3F223669CcCAAE" TargetMode="External"/><Relationship Id="rId1" Type="http://schemas.openxmlformats.org/officeDocument/2006/relationships/styles" Target="styles.xml"/><Relationship Id="rId6" Type="http://schemas.openxmlformats.org/officeDocument/2006/relationships/hyperlink" Target="https://vk.com/away.php?to=http%3A%2F%2Fwww.gosuslugi.krskstate.ru&amp;post=791571445_93&amp;cc_key=" TargetMode="External"/><Relationship Id="rId11" Type="http://schemas.openxmlformats.org/officeDocument/2006/relationships/hyperlink" Target="www.krskstate.ru" TargetMode="External"/><Relationship Id="rId5" Type="http://schemas.openxmlformats.org/officeDocument/2006/relationships/image" Target="media/image1.jpeg"/><Relationship Id="rId15" Type="http://schemas.openxmlformats.org/officeDocument/2006/relationships/hyperlink" Target="consultantplus://offline/ref=3709FC4C9497FA4425AED2F48658B3FA554C00733CB882BE552FB3DB2726C3824B025F60007DEF9C8C22000BEF5E2BC5EE2164c9ACE"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k.com/away.php?to=http%3A%2F%2Fwww.gosuslugi.krskstate.ru&amp;post=791571445_93&amp;cc_key=" TargetMode="External"/><Relationship Id="rId14" Type="http://schemas.openxmlformats.org/officeDocument/2006/relationships/hyperlink" Target="consultantplus://offline/ref=3709FC4C9497FA4425AED2F48658B3FA5049037E3DB7DFB45D76BFD920299C874C135F680837BED0C72D000AcFA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368</cp:revision>
  <cp:lastPrinted>2024-03-19T03:21:00Z</cp:lastPrinted>
  <dcterms:created xsi:type="dcterms:W3CDTF">2019-01-31T02:14:00Z</dcterms:created>
  <dcterms:modified xsi:type="dcterms:W3CDTF">2024-03-19T03:24:00Z</dcterms:modified>
</cp:coreProperties>
</file>