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17D" w:rsidRPr="006E117D" w:rsidRDefault="006E117D" w:rsidP="008D7B41">
      <w:pPr>
        <w:spacing w:after="0" w:line="240" w:lineRule="auto"/>
        <w:jc w:val="center"/>
        <w:rPr>
          <w:rFonts w:ascii="Times New Roman" w:hAnsi="Times New Roman" w:cs="Times New Roman"/>
          <w:b/>
          <w:i/>
          <w:sz w:val="72"/>
          <w:szCs w:val="72"/>
        </w:rPr>
      </w:pPr>
      <w:r w:rsidRPr="006E117D">
        <w:rPr>
          <w:rFonts w:ascii="Times New Roman" w:hAnsi="Times New Roman" w:cs="Times New Roman"/>
          <w:b/>
          <w:i/>
          <w:sz w:val="72"/>
          <w:szCs w:val="72"/>
        </w:rPr>
        <w:t>«Потаповский вестник»</w:t>
      </w:r>
    </w:p>
    <w:p w:rsidR="006E117D" w:rsidRPr="006E117D" w:rsidRDefault="006E117D" w:rsidP="006E117D">
      <w:pPr>
        <w:spacing w:after="0" w:line="240" w:lineRule="auto"/>
        <w:jc w:val="center"/>
        <w:rPr>
          <w:rFonts w:ascii="Times New Roman" w:hAnsi="Times New Roman" w:cs="Times New Roman"/>
          <w:b/>
          <w:i/>
          <w:sz w:val="52"/>
          <w:szCs w:val="52"/>
        </w:rPr>
      </w:pP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официальное издание органов местного самоуправления</w:t>
      </w: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Потаповского сельсовета</w:t>
      </w:r>
    </w:p>
    <w:p w:rsidR="006E117D" w:rsidRPr="006E117D" w:rsidRDefault="006E117D" w:rsidP="006E117D">
      <w:pPr>
        <w:spacing w:after="0" w:line="240" w:lineRule="auto"/>
        <w:jc w:val="center"/>
        <w:rPr>
          <w:rFonts w:ascii="Times New Roman" w:hAnsi="Times New Roman" w:cs="Times New Roman"/>
          <w:b/>
          <w:sz w:val="32"/>
          <w:szCs w:val="32"/>
        </w:rPr>
      </w:pPr>
      <w:r w:rsidRPr="006E117D">
        <w:rPr>
          <w:rFonts w:ascii="Times New Roman" w:hAnsi="Times New Roman" w:cs="Times New Roman"/>
          <w:b/>
          <w:sz w:val="32"/>
          <w:szCs w:val="32"/>
        </w:rPr>
        <w:t xml:space="preserve"> Енисейского района Красноярского края</w:t>
      </w: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r w:rsidRPr="006E117D">
        <w:rPr>
          <w:rFonts w:ascii="Times New Roman" w:hAnsi="Times New Roman" w:cs="Times New Roman"/>
          <w:b/>
          <w:noProof/>
          <w:sz w:val="52"/>
          <w:szCs w:val="52"/>
        </w:rPr>
        <w:drawing>
          <wp:inline distT="0" distB="0" distL="0" distR="0">
            <wp:extent cx="3981450" cy="2581275"/>
            <wp:effectExtent l="19050" t="0" r="0" b="0"/>
            <wp:docPr id="1" name="Рисунок 1" descr="DSCF0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F0577"/>
                    <pic:cNvPicPr>
                      <a:picLocks noChangeAspect="1" noChangeArrowheads="1"/>
                    </pic:cNvPicPr>
                  </pic:nvPicPr>
                  <pic:blipFill>
                    <a:blip r:embed="rId5" cstate="print"/>
                    <a:srcRect/>
                    <a:stretch>
                      <a:fillRect/>
                    </a:stretch>
                  </pic:blipFill>
                  <pic:spPr bwMode="auto">
                    <a:xfrm>
                      <a:off x="0" y="0"/>
                      <a:ext cx="3981450" cy="2581275"/>
                    </a:xfrm>
                    <a:prstGeom prst="rect">
                      <a:avLst/>
                    </a:prstGeom>
                    <a:noFill/>
                    <a:ln w="9525">
                      <a:noFill/>
                      <a:miter lim="800000"/>
                      <a:headEnd/>
                      <a:tailEnd/>
                    </a:ln>
                  </pic:spPr>
                </pic:pic>
              </a:graphicData>
            </a:graphic>
          </wp:inline>
        </w:drawing>
      </w: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6E117D" w:rsidP="006E117D">
      <w:pPr>
        <w:spacing w:after="0" w:line="240" w:lineRule="auto"/>
        <w:jc w:val="center"/>
        <w:rPr>
          <w:rFonts w:ascii="Times New Roman" w:hAnsi="Times New Roman" w:cs="Times New Roman"/>
          <w:b/>
          <w:sz w:val="52"/>
          <w:szCs w:val="52"/>
        </w:rPr>
      </w:pPr>
    </w:p>
    <w:p w:rsidR="006E117D" w:rsidRPr="006E117D" w:rsidRDefault="002175B0" w:rsidP="007F7AFA">
      <w:pPr>
        <w:spacing w:after="0" w:line="240" w:lineRule="auto"/>
        <w:jc w:val="center"/>
        <w:rPr>
          <w:rFonts w:ascii="Times New Roman" w:hAnsi="Times New Roman" w:cs="Times New Roman"/>
          <w:b/>
          <w:sz w:val="52"/>
          <w:szCs w:val="52"/>
        </w:rPr>
      </w:pPr>
      <w:r>
        <w:rPr>
          <w:rFonts w:ascii="Times New Roman" w:hAnsi="Times New Roman" w:cs="Times New Roman"/>
          <w:b/>
          <w:sz w:val="52"/>
          <w:szCs w:val="52"/>
        </w:rPr>
        <w:t>№</w:t>
      </w:r>
      <w:r w:rsidR="00A23FB4">
        <w:rPr>
          <w:rFonts w:ascii="Times New Roman" w:hAnsi="Times New Roman" w:cs="Times New Roman"/>
          <w:b/>
          <w:sz w:val="52"/>
          <w:szCs w:val="52"/>
        </w:rPr>
        <w:t xml:space="preserve"> 13</w:t>
      </w:r>
      <w:r w:rsidR="00E106F8">
        <w:rPr>
          <w:rFonts w:ascii="Times New Roman" w:hAnsi="Times New Roman" w:cs="Times New Roman"/>
          <w:b/>
          <w:sz w:val="52"/>
          <w:szCs w:val="52"/>
        </w:rPr>
        <w:t xml:space="preserve">  от </w:t>
      </w:r>
      <w:r w:rsidR="00A23FB4">
        <w:rPr>
          <w:rFonts w:ascii="Times New Roman" w:hAnsi="Times New Roman" w:cs="Times New Roman"/>
          <w:b/>
          <w:sz w:val="52"/>
          <w:szCs w:val="52"/>
        </w:rPr>
        <w:t>05</w:t>
      </w:r>
      <w:r w:rsidR="00B80E49">
        <w:rPr>
          <w:rFonts w:ascii="Times New Roman" w:hAnsi="Times New Roman" w:cs="Times New Roman"/>
          <w:b/>
          <w:sz w:val="52"/>
          <w:szCs w:val="52"/>
        </w:rPr>
        <w:t>.</w:t>
      </w:r>
      <w:r w:rsidR="00965CB0">
        <w:rPr>
          <w:rFonts w:ascii="Times New Roman" w:hAnsi="Times New Roman" w:cs="Times New Roman"/>
          <w:b/>
          <w:sz w:val="52"/>
          <w:szCs w:val="52"/>
        </w:rPr>
        <w:t>03</w:t>
      </w:r>
      <w:r w:rsidR="00D928A2">
        <w:rPr>
          <w:rFonts w:ascii="Times New Roman" w:hAnsi="Times New Roman" w:cs="Times New Roman"/>
          <w:b/>
          <w:sz w:val="52"/>
          <w:szCs w:val="52"/>
        </w:rPr>
        <w:t>.2025</w:t>
      </w:r>
      <w:r w:rsidR="006E117D" w:rsidRPr="006E117D">
        <w:rPr>
          <w:rFonts w:ascii="Times New Roman" w:hAnsi="Times New Roman" w:cs="Times New Roman"/>
          <w:b/>
          <w:sz w:val="52"/>
          <w:szCs w:val="52"/>
        </w:rPr>
        <w:t>г.</w:t>
      </w:r>
    </w:p>
    <w:p w:rsidR="006E117D" w:rsidRPr="006E117D" w:rsidRDefault="006E117D" w:rsidP="006E117D">
      <w:pPr>
        <w:spacing w:after="0" w:line="240" w:lineRule="auto"/>
        <w:rPr>
          <w:rFonts w:ascii="Times New Roman" w:hAnsi="Times New Roman" w:cs="Times New Roman"/>
          <w:b/>
          <w:sz w:val="52"/>
          <w:szCs w:val="52"/>
        </w:rPr>
      </w:pPr>
    </w:p>
    <w:p w:rsidR="006E117D" w:rsidRDefault="006E117D" w:rsidP="006E117D">
      <w:pPr>
        <w:spacing w:after="0" w:line="240" w:lineRule="auto"/>
        <w:rPr>
          <w:rFonts w:ascii="Times New Roman" w:hAnsi="Times New Roman" w:cs="Times New Roman"/>
          <w:b/>
          <w:sz w:val="52"/>
          <w:szCs w:val="52"/>
        </w:rPr>
      </w:pPr>
    </w:p>
    <w:p w:rsidR="006E117D" w:rsidRDefault="006E117D" w:rsidP="006E117D">
      <w:pPr>
        <w:spacing w:after="0" w:line="240" w:lineRule="auto"/>
        <w:rPr>
          <w:rFonts w:ascii="Times New Roman" w:hAnsi="Times New Roman" w:cs="Times New Roman"/>
          <w:b/>
          <w:sz w:val="52"/>
          <w:szCs w:val="52"/>
        </w:rPr>
      </w:pPr>
    </w:p>
    <w:p w:rsidR="00A31AC0" w:rsidRPr="006E117D" w:rsidRDefault="00A31AC0" w:rsidP="006E117D">
      <w:pPr>
        <w:spacing w:after="0" w:line="240" w:lineRule="auto"/>
        <w:rPr>
          <w:rFonts w:ascii="Times New Roman" w:hAnsi="Times New Roman" w:cs="Times New Roman"/>
          <w:b/>
          <w:sz w:val="52"/>
          <w:szCs w:val="52"/>
        </w:rPr>
      </w:pPr>
    </w:p>
    <w:p w:rsidR="006E117D" w:rsidRPr="006E117D" w:rsidRDefault="006E117D" w:rsidP="006E117D">
      <w:pPr>
        <w:spacing w:after="0" w:line="240" w:lineRule="auto"/>
        <w:jc w:val="both"/>
        <w:rPr>
          <w:rFonts w:ascii="Times New Roman" w:hAnsi="Times New Roman" w:cs="Times New Roman"/>
          <w:sz w:val="20"/>
          <w:szCs w:val="20"/>
        </w:rPr>
      </w:pPr>
      <w:r w:rsidRPr="006E117D">
        <w:rPr>
          <w:rFonts w:ascii="Times New Roman" w:hAnsi="Times New Roman" w:cs="Times New Roman"/>
          <w:sz w:val="20"/>
          <w:szCs w:val="20"/>
        </w:rPr>
        <w:t xml:space="preserve">Отпечатано в администрации Потаповского сельсовета на персональном компьютере по адресу: Россия, Красноярский край, Енисейский район, с. Потапово, ул. Административная, 1, тел. </w:t>
      </w:r>
      <w:r>
        <w:rPr>
          <w:rFonts w:ascii="Times New Roman" w:hAnsi="Times New Roman" w:cs="Times New Roman"/>
          <w:sz w:val="20"/>
          <w:szCs w:val="20"/>
        </w:rPr>
        <w:t xml:space="preserve">8(39195) </w:t>
      </w:r>
      <w:r w:rsidRPr="006E117D">
        <w:rPr>
          <w:rFonts w:ascii="Times New Roman" w:hAnsi="Times New Roman" w:cs="Times New Roman"/>
          <w:sz w:val="20"/>
          <w:szCs w:val="20"/>
        </w:rPr>
        <w:t>75-2-35. Распространяется бесплатно.  Тираж 5 экз. ответственный за выпуск специалист сельсовета</w:t>
      </w:r>
      <w:r w:rsidR="009E1BE5">
        <w:rPr>
          <w:rFonts w:ascii="Times New Roman" w:hAnsi="Times New Roman" w:cs="Times New Roman"/>
          <w:sz w:val="20"/>
          <w:szCs w:val="20"/>
        </w:rPr>
        <w:t xml:space="preserve"> </w:t>
      </w:r>
      <w:r w:rsidR="00DD0BC3">
        <w:rPr>
          <w:rFonts w:ascii="Times New Roman" w:hAnsi="Times New Roman" w:cs="Times New Roman"/>
          <w:sz w:val="20"/>
          <w:szCs w:val="20"/>
        </w:rPr>
        <w:t>по общим вопросам  Сербулова Г.Ю.</w:t>
      </w:r>
    </w:p>
    <w:p w:rsidR="009E3400" w:rsidRDefault="009E3400"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Pr="00224856" w:rsidRDefault="00224856" w:rsidP="00224856">
      <w:pPr>
        <w:widowControl w:val="0"/>
        <w:autoSpaceDE w:val="0"/>
        <w:autoSpaceDN w:val="0"/>
        <w:adjustRightInd w:val="0"/>
        <w:spacing w:after="0" w:line="240" w:lineRule="auto"/>
        <w:rPr>
          <w:rFonts w:ascii="Tahoma" w:eastAsia="Tahoma" w:hAnsi="Tahoma" w:cs="Tahoma"/>
          <w:b/>
          <w:bCs/>
          <w:color w:val="000000"/>
          <w:sz w:val="24"/>
          <w:szCs w:val="24"/>
          <w:lang w:bidi="ru-RU"/>
        </w:rPr>
      </w:pPr>
      <w:r w:rsidRPr="00224856">
        <w:rPr>
          <w:rFonts w:ascii="Calibri" w:eastAsia="Calibri" w:hAnsi="Calibri" w:cs="Tahoma"/>
          <w:noProof/>
          <w:color w:val="000000"/>
          <w:sz w:val="24"/>
          <w:szCs w:val="24"/>
          <w:lang w:bidi="ru-RU"/>
        </w:rPr>
        <w:lastRenderedPageBreak/>
        <w:t xml:space="preserve">                                                                              </w:t>
      </w:r>
      <w:r w:rsidRPr="00224856">
        <w:rPr>
          <w:rFonts w:ascii="Calibri" w:eastAsia="Calibri" w:hAnsi="Calibri" w:cs="Tahoma"/>
          <w:noProof/>
          <w:color w:val="000000"/>
          <w:sz w:val="24"/>
          <w:szCs w:val="24"/>
        </w:rPr>
        <w:drawing>
          <wp:inline distT="0" distB="0" distL="0" distR="0" wp14:anchorId="32A2850B" wp14:editId="1FD6CE71">
            <wp:extent cx="581025" cy="714375"/>
            <wp:effectExtent l="0" t="0" r="9525" b="9525"/>
            <wp:docPr id="2" name="Рисунок 3" descr="Описание: Описание: Описание: Описание: Описание: Описание: Описание: Описание: флаг района и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Описание: Описание: Описание: Описание: Описание: Описание: Описание: флаг района и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 cy="714375"/>
                    </a:xfrm>
                    <a:prstGeom prst="rect">
                      <a:avLst/>
                    </a:prstGeom>
                    <a:noFill/>
                    <a:ln>
                      <a:noFill/>
                    </a:ln>
                  </pic:spPr>
                </pic:pic>
              </a:graphicData>
            </a:graphic>
          </wp:inline>
        </w:drawing>
      </w:r>
    </w:p>
    <w:p w:rsidR="00224856" w:rsidRPr="00224856" w:rsidRDefault="00224856" w:rsidP="00224856">
      <w:pPr>
        <w:spacing w:after="0" w:line="240" w:lineRule="auto"/>
        <w:jc w:val="center"/>
        <w:rPr>
          <w:rFonts w:ascii="Times New Roman" w:eastAsia="Times New Roman" w:hAnsi="Times New Roman" w:cs="Times New Roman"/>
        </w:rPr>
      </w:pPr>
    </w:p>
    <w:p w:rsidR="00224856" w:rsidRPr="00224856" w:rsidRDefault="00224856" w:rsidP="00224856">
      <w:pPr>
        <w:spacing w:after="0" w:line="240" w:lineRule="auto"/>
        <w:jc w:val="center"/>
        <w:rPr>
          <w:rFonts w:ascii="Times New Roman" w:eastAsia="Times New Roman" w:hAnsi="Times New Roman" w:cs="Times New Roman"/>
          <w:sz w:val="32"/>
          <w:szCs w:val="32"/>
        </w:rPr>
      </w:pPr>
      <w:r w:rsidRPr="00224856">
        <w:rPr>
          <w:rFonts w:ascii="Times New Roman" w:eastAsia="Times New Roman" w:hAnsi="Times New Roman" w:cs="Times New Roman"/>
          <w:sz w:val="32"/>
          <w:szCs w:val="32"/>
        </w:rPr>
        <w:t>ПОТАПОВСКИЙ СЕЛЬСКИЙ СОВЕТ ДЕПУТАТОВ</w:t>
      </w:r>
    </w:p>
    <w:p w:rsidR="00224856" w:rsidRPr="00224856" w:rsidRDefault="00224856" w:rsidP="00224856">
      <w:pPr>
        <w:spacing w:after="0" w:line="240" w:lineRule="auto"/>
        <w:jc w:val="center"/>
        <w:rPr>
          <w:rFonts w:ascii="Times New Roman" w:eastAsia="Times New Roman" w:hAnsi="Times New Roman" w:cs="Times New Roman"/>
          <w:sz w:val="32"/>
          <w:szCs w:val="32"/>
        </w:rPr>
      </w:pPr>
      <w:r w:rsidRPr="00224856">
        <w:rPr>
          <w:rFonts w:ascii="Times New Roman" w:eastAsia="Times New Roman" w:hAnsi="Times New Roman" w:cs="Times New Roman"/>
          <w:sz w:val="32"/>
          <w:szCs w:val="32"/>
        </w:rPr>
        <w:t>ЕНИСЕЙСКОГО РАЙОНА КРАСНОЯРСКОГО КРАЯ</w:t>
      </w:r>
    </w:p>
    <w:p w:rsidR="00224856" w:rsidRPr="00224856" w:rsidRDefault="00224856" w:rsidP="00224856">
      <w:pPr>
        <w:widowControl w:val="0"/>
        <w:autoSpaceDE w:val="0"/>
        <w:autoSpaceDN w:val="0"/>
        <w:adjustRightInd w:val="0"/>
        <w:spacing w:after="0" w:line="240" w:lineRule="auto"/>
        <w:ind w:right="-1"/>
        <w:jc w:val="center"/>
        <w:rPr>
          <w:rFonts w:ascii="Tahoma" w:eastAsia="Tahoma" w:hAnsi="Tahoma" w:cs="Tahoma"/>
          <w:color w:val="000000"/>
          <w:sz w:val="28"/>
          <w:szCs w:val="28"/>
          <w:lang w:bidi="ru-RU"/>
        </w:rPr>
      </w:pPr>
    </w:p>
    <w:p w:rsidR="00224856" w:rsidRPr="00224856" w:rsidRDefault="00224856" w:rsidP="00224856">
      <w:pPr>
        <w:widowControl w:val="0"/>
        <w:autoSpaceDE w:val="0"/>
        <w:autoSpaceDN w:val="0"/>
        <w:adjustRightInd w:val="0"/>
        <w:spacing w:after="0" w:line="240" w:lineRule="auto"/>
        <w:ind w:right="-1"/>
        <w:rPr>
          <w:rFonts w:ascii="Times New Roman" w:eastAsia="Tahoma" w:hAnsi="Times New Roman" w:cs="Times New Roman"/>
          <w:color w:val="000000"/>
          <w:sz w:val="36"/>
          <w:szCs w:val="36"/>
          <w:lang w:bidi="ru-RU"/>
        </w:rPr>
      </w:pPr>
      <w:r w:rsidRPr="00224856">
        <w:rPr>
          <w:rFonts w:ascii="Times New Roman" w:eastAsia="Tahoma" w:hAnsi="Times New Roman" w:cs="Times New Roman"/>
          <w:color w:val="000000"/>
          <w:sz w:val="36"/>
          <w:szCs w:val="36"/>
          <w:lang w:bidi="ru-RU"/>
        </w:rPr>
        <w:t xml:space="preserve">                                         РЕШЕНИЕ                      </w:t>
      </w:r>
    </w:p>
    <w:tbl>
      <w:tblPr>
        <w:tblW w:w="0" w:type="auto"/>
        <w:tblLook w:val="01E0" w:firstRow="1" w:lastRow="1" w:firstColumn="1" w:lastColumn="1" w:noHBand="0" w:noVBand="0"/>
      </w:tblPr>
      <w:tblGrid>
        <w:gridCol w:w="3109"/>
        <w:gridCol w:w="3154"/>
        <w:gridCol w:w="3308"/>
      </w:tblGrid>
      <w:tr w:rsidR="00224856" w:rsidRPr="00224856" w:rsidTr="00054E4F">
        <w:tc>
          <w:tcPr>
            <w:tcW w:w="3149" w:type="dxa"/>
            <w:hideMark/>
          </w:tcPr>
          <w:p w:rsidR="00224856" w:rsidRPr="00224856" w:rsidRDefault="00224856" w:rsidP="00224856">
            <w:pPr>
              <w:widowControl w:val="0"/>
              <w:autoSpaceDN w:val="0"/>
              <w:spacing w:after="0" w:line="240" w:lineRule="auto"/>
              <w:rPr>
                <w:rFonts w:ascii="Times New Roman" w:eastAsia="Tahoma" w:hAnsi="Times New Roman" w:cs="Times New Roman"/>
                <w:iCs/>
                <w:color w:val="000000"/>
                <w:sz w:val="24"/>
                <w:szCs w:val="28"/>
                <w:lang w:eastAsia="en-US" w:bidi="ru-RU"/>
              </w:rPr>
            </w:pPr>
            <w:r w:rsidRPr="00224856">
              <w:rPr>
                <w:rFonts w:ascii="Times New Roman" w:eastAsia="Tahoma" w:hAnsi="Times New Roman" w:cs="Times New Roman"/>
                <w:iCs/>
                <w:color w:val="000000"/>
                <w:sz w:val="24"/>
                <w:szCs w:val="26"/>
                <w:lang w:eastAsia="en-US" w:bidi="ru-RU"/>
              </w:rPr>
              <w:t xml:space="preserve">   05</w:t>
            </w:r>
            <w:r w:rsidRPr="00224856">
              <w:rPr>
                <w:rFonts w:ascii="Times New Roman" w:eastAsia="Tahoma" w:hAnsi="Times New Roman" w:cs="Times New Roman"/>
                <w:iCs/>
                <w:color w:val="000000"/>
                <w:sz w:val="24"/>
                <w:szCs w:val="28"/>
                <w:lang w:eastAsia="en-US" w:bidi="ru-RU"/>
              </w:rPr>
              <w:t xml:space="preserve">.03.2025        </w:t>
            </w:r>
          </w:p>
        </w:tc>
        <w:tc>
          <w:tcPr>
            <w:tcW w:w="3196" w:type="dxa"/>
            <w:hideMark/>
          </w:tcPr>
          <w:p w:rsidR="00224856" w:rsidRPr="00224856" w:rsidRDefault="00224856" w:rsidP="00224856">
            <w:pPr>
              <w:widowControl w:val="0"/>
              <w:autoSpaceDN w:val="0"/>
              <w:spacing w:after="0" w:line="240" w:lineRule="auto"/>
              <w:jc w:val="center"/>
              <w:rPr>
                <w:rFonts w:ascii="Times New Roman" w:eastAsia="Tahoma" w:hAnsi="Times New Roman" w:cs="Times New Roman"/>
                <w:iCs/>
                <w:color w:val="000000"/>
                <w:sz w:val="24"/>
                <w:szCs w:val="26"/>
                <w:lang w:eastAsia="en-US" w:bidi="ru-RU"/>
              </w:rPr>
            </w:pPr>
            <w:r w:rsidRPr="00224856">
              <w:rPr>
                <w:rFonts w:ascii="Times New Roman" w:eastAsia="Tahoma" w:hAnsi="Times New Roman" w:cs="Times New Roman"/>
                <w:iCs/>
                <w:color w:val="000000"/>
                <w:sz w:val="24"/>
                <w:szCs w:val="26"/>
                <w:lang w:eastAsia="en-US" w:bidi="ru-RU"/>
              </w:rPr>
              <w:t>с. Потапово</w:t>
            </w:r>
          </w:p>
        </w:tc>
        <w:tc>
          <w:tcPr>
            <w:tcW w:w="3367" w:type="dxa"/>
            <w:hideMark/>
          </w:tcPr>
          <w:p w:rsidR="00224856" w:rsidRPr="00224856" w:rsidRDefault="00224856" w:rsidP="00224856">
            <w:pPr>
              <w:widowControl w:val="0"/>
              <w:autoSpaceDN w:val="0"/>
              <w:spacing w:after="0" w:line="240" w:lineRule="auto"/>
              <w:rPr>
                <w:rFonts w:ascii="Times New Roman" w:eastAsia="Tahoma" w:hAnsi="Times New Roman" w:cs="Times New Roman"/>
                <w:bCs/>
                <w:color w:val="000000"/>
                <w:sz w:val="24"/>
                <w:szCs w:val="28"/>
                <w:highlight w:val="yellow"/>
                <w:lang w:eastAsia="en-US" w:bidi="ru-RU"/>
              </w:rPr>
            </w:pPr>
            <w:r w:rsidRPr="00224856">
              <w:rPr>
                <w:rFonts w:ascii="Times New Roman" w:eastAsia="Tahoma" w:hAnsi="Times New Roman" w:cs="Times New Roman"/>
                <w:bCs/>
                <w:color w:val="000000"/>
                <w:sz w:val="24"/>
                <w:szCs w:val="28"/>
                <w:lang w:eastAsia="en-US" w:bidi="ru-RU"/>
              </w:rPr>
              <w:t xml:space="preserve">                                  № 8-17р</w:t>
            </w:r>
          </w:p>
        </w:tc>
      </w:tr>
    </w:tbl>
    <w:p w:rsidR="00224856" w:rsidRPr="00224856" w:rsidRDefault="00224856" w:rsidP="00224856">
      <w:pPr>
        <w:widowControl w:val="0"/>
        <w:spacing w:after="0" w:line="240" w:lineRule="auto"/>
        <w:jc w:val="both"/>
        <w:rPr>
          <w:rFonts w:ascii="Times New Roman" w:eastAsia="Tahoma" w:hAnsi="Times New Roman" w:cs="Times New Roman"/>
          <w:b/>
          <w:color w:val="000000"/>
          <w:sz w:val="24"/>
          <w:szCs w:val="24"/>
          <w:lang w:bidi="ru-RU"/>
        </w:rPr>
      </w:pPr>
    </w:p>
    <w:p w:rsidR="00224856" w:rsidRPr="00224856" w:rsidRDefault="00224856" w:rsidP="00224856">
      <w:pPr>
        <w:widowControl w:val="0"/>
        <w:spacing w:after="359" w:line="230" w:lineRule="exact"/>
        <w:ind w:right="5260"/>
        <w:rPr>
          <w:rFonts w:ascii="Times New Roman" w:eastAsia="Times New Roman" w:hAnsi="Times New Roman" w:cs="Times New Roman"/>
          <w:sz w:val="26"/>
          <w:szCs w:val="26"/>
          <w:lang w:bidi="ru-RU"/>
        </w:rPr>
      </w:pPr>
    </w:p>
    <w:p w:rsidR="00224856" w:rsidRPr="00224856" w:rsidRDefault="00224856" w:rsidP="00224856">
      <w:pPr>
        <w:widowControl w:val="0"/>
        <w:spacing w:after="0" w:line="230" w:lineRule="exact"/>
        <w:ind w:right="5260"/>
        <w:rPr>
          <w:rFonts w:ascii="Times New Roman" w:eastAsia="Times New Roman" w:hAnsi="Times New Roman" w:cs="Times New Roman"/>
          <w:sz w:val="26"/>
          <w:szCs w:val="26"/>
          <w:lang w:bidi="ru-RU"/>
        </w:rPr>
      </w:pPr>
      <w:r w:rsidRPr="00224856">
        <w:rPr>
          <w:rFonts w:ascii="Times New Roman" w:eastAsia="Times New Roman" w:hAnsi="Times New Roman" w:cs="Times New Roman"/>
          <w:sz w:val="26"/>
          <w:szCs w:val="26"/>
          <w:lang w:bidi="ru-RU"/>
        </w:rPr>
        <w:t xml:space="preserve">О внесении изменений в решение </w:t>
      </w:r>
    </w:p>
    <w:p w:rsidR="00224856" w:rsidRPr="00224856" w:rsidRDefault="00224856" w:rsidP="00224856">
      <w:pPr>
        <w:widowControl w:val="0"/>
        <w:spacing w:after="0" w:line="230" w:lineRule="exact"/>
        <w:ind w:right="5260"/>
        <w:rPr>
          <w:rFonts w:ascii="Times New Roman" w:eastAsia="Times New Roman" w:hAnsi="Times New Roman" w:cs="Times New Roman"/>
          <w:sz w:val="26"/>
          <w:szCs w:val="26"/>
          <w:lang w:bidi="ru-RU"/>
        </w:rPr>
      </w:pPr>
      <w:r w:rsidRPr="00224856">
        <w:rPr>
          <w:rFonts w:ascii="Times New Roman" w:eastAsia="Times New Roman" w:hAnsi="Times New Roman" w:cs="Times New Roman"/>
          <w:sz w:val="26"/>
          <w:szCs w:val="26"/>
          <w:lang w:bidi="ru-RU"/>
        </w:rPr>
        <w:t>от 16.10.2017 № 34-1р  «Об утверждении Положения о бюджетном процессе»</w:t>
      </w:r>
    </w:p>
    <w:p w:rsidR="00224856" w:rsidRPr="00224856" w:rsidRDefault="00224856" w:rsidP="00224856">
      <w:pPr>
        <w:widowControl w:val="0"/>
        <w:spacing w:after="0" w:line="230" w:lineRule="exact"/>
        <w:ind w:right="5260"/>
        <w:rPr>
          <w:rFonts w:ascii="Times New Roman" w:eastAsia="Times New Roman" w:hAnsi="Times New Roman" w:cs="Times New Roman"/>
          <w:sz w:val="26"/>
          <w:szCs w:val="26"/>
          <w:lang w:bidi="ru-RU"/>
        </w:rPr>
      </w:pPr>
    </w:p>
    <w:p w:rsidR="00224856" w:rsidRPr="00224856" w:rsidRDefault="00224856" w:rsidP="00224856">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224856">
        <w:rPr>
          <w:rFonts w:ascii="Times New Roman" w:eastAsia="Times New Roman" w:hAnsi="Times New Roman" w:cs="Times New Roman"/>
          <w:sz w:val="28"/>
          <w:szCs w:val="28"/>
          <w:lang w:eastAsia="en-US"/>
        </w:rPr>
        <w:t>На основании Федерального закона от 06.10.2003 № 131-ФЗ «Об общих принципах организации местного самоуправления в РФ», статьей 158 Бюджетного кодекса Российской Федерации, руководствуясь Уставом Потаповского сельсовета, Потаповский сельский Совет депутатов РЕШИЛ:</w:t>
      </w:r>
    </w:p>
    <w:p w:rsidR="00224856" w:rsidRPr="00224856" w:rsidRDefault="00224856" w:rsidP="00224856">
      <w:pPr>
        <w:widowControl w:val="0"/>
        <w:spacing w:after="0" w:line="307" w:lineRule="exact"/>
        <w:ind w:firstLine="540"/>
        <w:jc w:val="both"/>
        <w:rPr>
          <w:rFonts w:ascii="Times New Roman" w:eastAsia="Times New Roman" w:hAnsi="Times New Roman" w:cs="Times New Roman"/>
          <w:sz w:val="26"/>
          <w:szCs w:val="26"/>
          <w:lang w:bidi="ru-RU"/>
        </w:rPr>
      </w:pPr>
      <w:r w:rsidRPr="00224856">
        <w:rPr>
          <w:rFonts w:ascii="Times New Roman" w:eastAsia="Times New Roman" w:hAnsi="Times New Roman" w:cs="Times New Roman"/>
          <w:sz w:val="26"/>
          <w:szCs w:val="26"/>
          <w:lang w:bidi="ru-RU"/>
        </w:rPr>
        <w:t xml:space="preserve">1. Внести в решение </w:t>
      </w:r>
      <w:r w:rsidRPr="00224856">
        <w:rPr>
          <w:rFonts w:ascii="Times New Roman" w:eastAsia="Times New Roman" w:hAnsi="Times New Roman" w:cs="Times New Roman"/>
          <w:bCs/>
          <w:kern w:val="32"/>
          <w:sz w:val="28"/>
          <w:szCs w:val="28"/>
          <w:lang w:bidi="ru-RU"/>
        </w:rPr>
        <w:t xml:space="preserve">Потаповского сельского Совета депутатов </w:t>
      </w:r>
      <w:r w:rsidRPr="00224856">
        <w:rPr>
          <w:rFonts w:ascii="Times New Roman" w:eastAsia="Times New Roman" w:hAnsi="Times New Roman" w:cs="Times New Roman"/>
          <w:sz w:val="26"/>
          <w:szCs w:val="26"/>
          <w:lang w:bidi="ru-RU"/>
        </w:rPr>
        <w:t>от 16.10.2017 №34-1р следующие изменения:</w:t>
      </w:r>
    </w:p>
    <w:p w:rsidR="00224856" w:rsidRPr="00224856" w:rsidRDefault="00224856" w:rsidP="00224856">
      <w:pPr>
        <w:widowControl w:val="0"/>
        <w:tabs>
          <w:tab w:val="left" w:leader="underscore" w:pos="2762"/>
          <w:tab w:val="left" w:leader="underscore" w:pos="4459"/>
        </w:tabs>
        <w:spacing w:after="0" w:line="302" w:lineRule="exact"/>
        <w:jc w:val="both"/>
        <w:rPr>
          <w:rFonts w:ascii="Times New Roman" w:eastAsia="Times New Roman" w:hAnsi="Times New Roman" w:cs="Times New Roman"/>
          <w:color w:val="000000"/>
          <w:sz w:val="26"/>
          <w:szCs w:val="26"/>
          <w:shd w:val="clear" w:color="auto" w:fill="FFFFFF"/>
          <w:lang w:bidi="ru-RU"/>
        </w:rPr>
      </w:pPr>
      <w:r w:rsidRPr="00224856">
        <w:rPr>
          <w:rFonts w:ascii="Times New Roman" w:eastAsia="Times New Roman" w:hAnsi="Times New Roman" w:cs="Times New Roman"/>
          <w:color w:val="000000"/>
          <w:sz w:val="26"/>
          <w:szCs w:val="26"/>
          <w:shd w:val="clear" w:color="auto" w:fill="FFFFFF"/>
          <w:lang w:bidi="ru-RU"/>
        </w:rPr>
        <w:t>1.1.  пункт 2 статьи  9  исключить.</w:t>
      </w:r>
    </w:p>
    <w:p w:rsidR="00224856" w:rsidRPr="00224856" w:rsidRDefault="00224856" w:rsidP="00224856">
      <w:pPr>
        <w:widowControl w:val="0"/>
        <w:tabs>
          <w:tab w:val="left" w:leader="underscore" w:pos="2762"/>
          <w:tab w:val="left" w:leader="underscore" w:pos="4459"/>
        </w:tabs>
        <w:spacing w:after="0" w:line="302" w:lineRule="exact"/>
        <w:jc w:val="both"/>
        <w:rPr>
          <w:rFonts w:ascii="Times New Roman" w:eastAsia="Times New Roman" w:hAnsi="Times New Roman" w:cs="Times New Roman"/>
          <w:color w:val="000000"/>
          <w:sz w:val="26"/>
          <w:szCs w:val="26"/>
          <w:shd w:val="clear" w:color="auto" w:fill="FFFFFF"/>
          <w:lang w:bidi="ru-RU"/>
        </w:rPr>
      </w:pPr>
      <w:r w:rsidRPr="00224856">
        <w:rPr>
          <w:rFonts w:ascii="Times New Roman" w:eastAsia="Times New Roman" w:hAnsi="Times New Roman" w:cs="Times New Roman"/>
          <w:color w:val="000000"/>
          <w:sz w:val="26"/>
          <w:szCs w:val="26"/>
          <w:shd w:val="clear" w:color="auto" w:fill="FFFFFF"/>
          <w:lang w:bidi="ru-RU"/>
        </w:rPr>
        <w:t>1.2. пункт 2 статьи 10 слова «администрацией сельсовета» заменить словами «решением Потаповского сельского Совета депутатов».</w:t>
      </w:r>
    </w:p>
    <w:p w:rsidR="00224856" w:rsidRPr="00224856" w:rsidRDefault="00224856" w:rsidP="00224856">
      <w:pPr>
        <w:widowControl w:val="0"/>
        <w:tabs>
          <w:tab w:val="left" w:leader="underscore" w:pos="2762"/>
          <w:tab w:val="left" w:leader="underscore" w:pos="4459"/>
        </w:tabs>
        <w:spacing w:after="0" w:line="302" w:lineRule="exact"/>
        <w:jc w:val="both"/>
        <w:rPr>
          <w:rFonts w:ascii="Times New Roman" w:eastAsia="Times New Roman" w:hAnsi="Times New Roman" w:cs="Times New Roman"/>
          <w:color w:val="000000"/>
          <w:sz w:val="26"/>
          <w:szCs w:val="26"/>
          <w:shd w:val="clear" w:color="auto" w:fill="FFFFFF"/>
          <w:lang w:bidi="ru-RU"/>
        </w:rPr>
      </w:pPr>
      <w:r w:rsidRPr="00224856">
        <w:rPr>
          <w:rFonts w:ascii="Times New Roman" w:eastAsia="Times New Roman" w:hAnsi="Times New Roman" w:cs="Times New Roman"/>
          <w:color w:val="000000"/>
          <w:sz w:val="26"/>
          <w:szCs w:val="26"/>
          <w:shd w:val="clear" w:color="auto" w:fill="FFFFFF"/>
          <w:lang w:bidi="ru-RU"/>
        </w:rPr>
        <w:t>1.3. в пункте 37 статьи 17 подпункт 11 «осуществляет внутренний финансовый контроль» исключить.</w:t>
      </w:r>
    </w:p>
    <w:p w:rsidR="00224856" w:rsidRPr="00224856" w:rsidRDefault="00224856" w:rsidP="00224856">
      <w:pPr>
        <w:widowControl w:val="0"/>
        <w:tabs>
          <w:tab w:val="left" w:leader="underscore" w:pos="2762"/>
          <w:tab w:val="left" w:leader="underscore" w:pos="4459"/>
        </w:tabs>
        <w:spacing w:after="0" w:line="302" w:lineRule="exact"/>
        <w:jc w:val="both"/>
        <w:rPr>
          <w:rFonts w:ascii="Times New Roman" w:eastAsia="Times New Roman" w:hAnsi="Times New Roman" w:cs="Times New Roman"/>
          <w:color w:val="000000"/>
          <w:sz w:val="26"/>
          <w:szCs w:val="26"/>
          <w:shd w:val="clear" w:color="auto" w:fill="FFFFFF"/>
          <w:lang w:bidi="ru-RU"/>
        </w:rPr>
      </w:pPr>
      <w:r w:rsidRPr="00224856">
        <w:rPr>
          <w:rFonts w:ascii="Times New Roman" w:eastAsia="Times New Roman" w:hAnsi="Times New Roman" w:cs="Times New Roman"/>
          <w:color w:val="000000"/>
          <w:sz w:val="26"/>
          <w:szCs w:val="26"/>
          <w:shd w:val="clear" w:color="auto" w:fill="FFFFFF"/>
          <w:lang w:bidi="ru-RU"/>
        </w:rPr>
        <w:t>1.4. пункт 37 статьи 17 дополнить пунктами следующего содержания:</w:t>
      </w:r>
    </w:p>
    <w:p w:rsidR="00224856" w:rsidRPr="00224856" w:rsidRDefault="00224856" w:rsidP="00224856">
      <w:pPr>
        <w:widowControl w:val="0"/>
        <w:tabs>
          <w:tab w:val="left" w:leader="underscore" w:pos="2762"/>
          <w:tab w:val="left" w:leader="underscore" w:pos="4459"/>
        </w:tabs>
        <w:spacing w:after="0" w:line="302" w:lineRule="exact"/>
        <w:jc w:val="both"/>
        <w:rPr>
          <w:rFonts w:ascii="Times New Roman" w:eastAsia="Times New Roman" w:hAnsi="Times New Roman" w:cs="Times New Roman"/>
          <w:color w:val="000000"/>
          <w:sz w:val="26"/>
          <w:szCs w:val="26"/>
          <w:shd w:val="clear" w:color="auto" w:fill="FFFFFF"/>
          <w:lang w:bidi="ru-RU"/>
        </w:rPr>
      </w:pPr>
      <w:r w:rsidRPr="00224856">
        <w:rPr>
          <w:rFonts w:ascii="Times New Roman" w:eastAsia="Times New Roman" w:hAnsi="Times New Roman" w:cs="Times New Roman"/>
          <w:color w:val="000000"/>
          <w:sz w:val="26"/>
          <w:szCs w:val="26"/>
          <w:shd w:val="clear" w:color="auto" w:fill="FFFFFF"/>
          <w:lang w:bidi="ru-RU"/>
        </w:rPr>
        <w:t>«- отвечает соответственно от имени Российской Федерации, субъекта Российской Федерации, муниципального образования по денежным обязательствам подведомственных ему получателей бюджетных средств»,</w:t>
      </w:r>
    </w:p>
    <w:p w:rsidR="00224856" w:rsidRPr="00224856" w:rsidRDefault="00224856" w:rsidP="00224856">
      <w:pPr>
        <w:widowControl w:val="0"/>
        <w:tabs>
          <w:tab w:val="left" w:leader="underscore" w:pos="2762"/>
          <w:tab w:val="left" w:leader="underscore" w:pos="4459"/>
        </w:tabs>
        <w:spacing w:after="0" w:line="302" w:lineRule="exact"/>
        <w:jc w:val="both"/>
        <w:rPr>
          <w:rFonts w:ascii="Times New Roman" w:eastAsia="Times New Roman" w:hAnsi="Times New Roman" w:cs="Times New Roman"/>
          <w:color w:val="000000"/>
          <w:sz w:val="26"/>
          <w:szCs w:val="26"/>
          <w:shd w:val="clear" w:color="auto" w:fill="FFFFFF"/>
          <w:lang w:bidi="ru-RU"/>
        </w:rPr>
      </w:pPr>
      <w:r w:rsidRPr="00224856">
        <w:rPr>
          <w:rFonts w:ascii="Times New Roman" w:eastAsia="Times New Roman" w:hAnsi="Times New Roman" w:cs="Times New Roman"/>
          <w:color w:val="000000"/>
          <w:sz w:val="26"/>
          <w:szCs w:val="26"/>
          <w:shd w:val="clear" w:color="auto" w:fill="FFFFFF"/>
          <w:lang w:bidi="ru-RU"/>
        </w:rPr>
        <w:t>«- формирует в государственной интегрированной информационной системе управления общественными финансами «Электронный бюджет» сведения об объектах капитального строительства и объектах недвижимого имущества, источником финансового обеспечения (софинансирования) капитальных  вложений в которые являются средства федерального бюджета (кроме объектов капитального строительства и объектов недвижимого имущества, включенных в государственный оборонный заказ).</w:t>
      </w:r>
    </w:p>
    <w:p w:rsidR="00224856" w:rsidRPr="00224856" w:rsidRDefault="00224856" w:rsidP="00224856">
      <w:pPr>
        <w:widowControl w:val="0"/>
        <w:tabs>
          <w:tab w:val="left" w:leader="underscore" w:pos="2762"/>
          <w:tab w:val="left" w:leader="underscore" w:pos="4459"/>
        </w:tabs>
        <w:spacing w:after="0" w:line="302" w:lineRule="exact"/>
        <w:jc w:val="both"/>
        <w:rPr>
          <w:rFonts w:ascii="Times New Roman" w:eastAsia="Times New Roman" w:hAnsi="Times New Roman" w:cs="Times New Roman"/>
          <w:color w:val="000000"/>
          <w:sz w:val="26"/>
          <w:szCs w:val="26"/>
          <w:shd w:val="clear" w:color="auto" w:fill="FFFFFF"/>
          <w:lang w:bidi="ru-RU"/>
        </w:rPr>
      </w:pPr>
      <w:r w:rsidRPr="00224856">
        <w:rPr>
          <w:rFonts w:ascii="Times New Roman" w:eastAsia="Times New Roman" w:hAnsi="Times New Roman" w:cs="Times New Roman"/>
          <w:color w:val="000000"/>
          <w:sz w:val="26"/>
          <w:szCs w:val="26"/>
          <w:shd w:val="clear" w:color="auto" w:fill="FFFFFF"/>
          <w:lang w:bidi="ru-RU"/>
        </w:rPr>
        <w:t>1.5. пункт 37 статьи 17 подпункт «</w:t>
      </w:r>
      <w:r w:rsidRPr="00224856">
        <w:rPr>
          <w:rFonts w:ascii="Times New Roman" w:eastAsia="Times New Roman" w:hAnsi="Times New Roman" w:cs="Times New Roman"/>
          <w:iCs/>
          <w:sz w:val="28"/>
          <w:szCs w:val="28"/>
          <w:lang w:bidi="ru-RU"/>
        </w:rPr>
        <w:t>Как главный распорядитель средств бюджета поселения выступает в суде от имени  сельсовета в качестве представителя ответчика по искам к сельсовету</w:t>
      </w:r>
      <w:r w:rsidRPr="00224856">
        <w:rPr>
          <w:rFonts w:ascii="Times New Roman" w:eastAsia="Times New Roman" w:hAnsi="Times New Roman" w:cs="Times New Roman"/>
          <w:color w:val="000000"/>
          <w:sz w:val="26"/>
          <w:szCs w:val="26"/>
          <w:shd w:val="clear" w:color="auto" w:fill="FFFFFF"/>
          <w:lang w:bidi="ru-RU"/>
        </w:rPr>
        <w:t>» дополнить подпунктами следующего содержания:</w:t>
      </w:r>
    </w:p>
    <w:p w:rsidR="00224856" w:rsidRPr="00224856" w:rsidRDefault="00224856" w:rsidP="00224856">
      <w:pPr>
        <w:widowControl w:val="0"/>
        <w:tabs>
          <w:tab w:val="left" w:leader="underscore" w:pos="2762"/>
          <w:tab w:val="left" w:leader="underscore" w:pos="4459"/>
        </w:tabs>
        <w:spacing w:after="0" w:line="302" w:lineRule="exact"/>
        <w:jc w:val="both"/>
        <w:rPr>
          <w:rFonts w:ascii="Times New Roman" w:eastAsia="Times New Roman" w:hAnsi="Times New Roman" w:cs="Times New Roman"/>
          <w:color w:val="000000"/>
          <w:sz w:val="26"/>
          <w:szCs w:val="26"/>
          <w:shd w:val="clear" w:color="auto" w:fill="FFFFFF"/>
          <w:lang w:bidi="ru-RU"/>
        </w:rPr>
      </w:pPr>
      <w:r w:rsidRPr="00224856">
        <w:rPr>
          <w:rFonts w:ascii="Times New Roman" w:eastAsia="Times New Roman" w:hAnsi="Times New Roman" w:cs="Times New Roman"/>
          <w:color w:val="000000"/>
          <w:sz w:val="26"/>
          <w:szCs w:val="26"/>
          <w:shd w:val="clear" w:color="auto" w:fill="FFFFFF"/>
          <w:lang w:bidi="ru-RU"/>
        </w:rPr>
        <w:t xml:space="preserve">«- о взыскании денежных средств, в том числе судебных расходов, с казенного учреждения – должника, лицевой счет (счет) которому не открыт в органе Федерального казначейства, финансовом органе субъекта Российской Федерации, финансовом органе муниципального образования, органе управления </w:t>
      </w:r>
      <w:r w:rsidRPr="00224856">
        <w:rPr>
          <w:rFonts w:ascii="Times New Roman" w:eastAsia="Times New Roman" w:hAnsi="Times New Roman" w:cs="Times New Roman"/>
          <w:color w:val="000000"/>
          <w:sz w:val="26"/>
          <w:szCs w:val="26"/>
          <w:shd w:val="clear" w:color="auto" w:fill="FFFFFF"/>
          <w:lang w:bidi="ru-RU"/>
        </w:rPr>
        <w:lastRenderedPageBreak/>
        <w:t>государственным внебюджетным фондом Российской Федерации (в учреждении Центрального банка Российской Федерации или в кредитной организации)»;</w:t>
      </w:r>
    </w:p>
    <w:p w:rsidR="00224856" w:rsidRPr="00224856" w:rsidRDefault="00224856" w:rsidP="00224856">
      <w:pPr>
        <w:widowControl w:val="0"/>
        <w:tabs>
          <w:tab w:val="left" w:leader="underscore" w:pos="2762"/>
          <w:tab w:val="left" w:leader="underscore" w:pos="4459"/>
        </w:tabs>
        <w:spacing w:after="0" w:line="302" w:lineRule="exact"/>
        <w:jc w:val="both"/>
        <w:rPr>
          <w:rFonts w:ascii="Times New Roman" w:eastAsia="Times New Roman" w:hAnsi="Times New Roman" w:cs="Times New Roman"/>
          <w:iCs/>
          <w:sz w:val="26"/>
          <w:szCs w:val="26"/>
          <w:lang w:bidi="ru-RU"/>
        </w:rPr>
      </w:pPr>
      <w:r w:rsidRPr="00224856">
        <w:rPr>
          <w:rFonts w:ascii="Times New Roman" w:eastAsia="Times New Roman" w:hAnsi="Times New Roman" w:cs="Times New Roman"/>
          <w:color w:val="000000"/>
          <w:sz w:val="26"/>
          <w:szCs w:val="26"/>
          <w:shd w:val="clear" w:color="auto" w:fill="FFFFFF"/>
          <w:lang w:bidi="ru-RU"/>
        </w:rPr>
        <w:t>«- по иным искам к Российской Федерации, субъекту Российской Федерации, муниципальному образованию, по которым в соответствии с федеральным законом интересы соответствующего публично-правового образования представляет орган, осуществляющий в соответствии с бюджетным законодательством Российской Федерации полномочия главного распорядителя средств федерального бюджета, бюджета субъекта Российской Федерации, бюджета муниципального образования».</w:t>
      </w:r>
    </w:p>
    <w:p w:rsidR="00224856" w:rsidRPr="00224856" w:rsidRDefault="00224856" w:rsidP="00224856">
      <w:pPr>
        <w:widowControl w:val="0"/>
        <w:spacing w:after="0" w:line="240" w:lineRule="auto"/>
        <w:ind w:firstLine="708"/>
        <w:jc w:val="both"/>
        <w:rPr>
          <w:rFonts w:ascii="Times New Roman" w:eastAsia="Tahoma" w:hAnsi="Times New Roman" w:cs="Times New Roman"/>
          <w:color w:val="000000"/>
          <w:sz w:val="28"/>
          <w:szCs w:val="28"/>
          <w:lang w:bidi="ru-RU"/>
        </w:rPr>
      </w:pPr>
      <w:r w:rsidRPr="00224856">
        <w:rPr>
          <w:rFonts w:ascii="Times New Roman" w:eastAsia="Tahoma" w:hAnsi="Times New Roman" w:cs="Times New Roman"/>
          <w:color w:val="000000"/>
          <w:sz w:val="28"/>
          <w:szCs w:val="28"/>
          <w:lang w:bidi="ru-RU"/>
        </w:rPr>
        <w:t>2</w:t>
      </w:r>
      <w:r w:rsidRPr="00224856">
        <w:rPr>
          <w:rFonts w:ascii="Times New Roman" w:eastAsia="Tahoma" w:hAnsi="Times New Roman" w:cs="Times New Roman"/>
          <w:b/>
          <w:color w:val="000000"/>
          <w:sz w:val="28"/>
          <w:szCs w:val="28"/>
          <w:lang w:bidi="ru-RU"/>
        </w:rPr>
        <w:t>.</w:t>
      </w:r>
      <w:r w:rsidRPr="00224856">
        <w:rPr>
          <w:rFonts w:ascii="Times New Roman" w:eastAsia="Tahoma" w:hAnsi="Times New Roman" w:cs="Times New Roman"/>
          <w:color w:val="000000"/>
          <w:sz w:val="28"/>
          <w:szCs w:val="28"/>
          <w:lang w:bidi="ru-RU"/>
        </w:rPr>
        <w:t xml:space="preserve"> Контроль за исполнением настоящего Решения возложить на Главу Потаповского сельсовета.</w:t>
      </w:r>
    </w:p>
    <w:p w:rsidR="00224856" w:rsidRPr="00224856" w:rsidRDefault="00224856" w:rsidP="00224856">
      <w:pPr>
        <w:widowControl w:val="0"/>
        <w:autoSpaceDE w:val="0"/>
        <w:autoSpaceDN w:val="0"/>
        <w:adjustRightInd w:val="0"/>
        <w:spacing w:after="0" w:line="240" w:lineRule="auto"/>
        <w:ind w:firstLine="709"/>
        <w:jc w:val="both"/>
        <w:rPr>
          <w:rFonts w:ascii="Times New Roman" w:eastAsia="Tahoma" w:hAnsi="Times New Roman" w:cs="Times New Roman"/>
          <w:color w:val="000000"/>
          <w:sz w:val="28"/>
          <w:szCs w:val="28"/>
          <w:lang w:bidi="ru-RU"/>
        </w:rPr>
      </w:pPr>
      <w:r w:rsidRPr="00224856">
        <w:rPr>
          <w:rFonts w:ascii="Times New Roman" w:eastAsia="Tahoma" w:hAnsi="Times New Roman" w:cs="Times New Roman"/>
          <w:color w:val="000000"/>
          <w:sz w:val="28"/>
          <w:szCs w:val="28"/>
          <w:lang w:bidi="ru-RU"/>
        </w:rPr>
        <w:t>3</w:t>
      </w:r>
      <w:r w:rsidRPr="00224856">
        <w:rPr>
          <w:rFonts w:ascii="Times New Roman" w:eastAsia="Tahoma" w:hAnsi="Times New Roman" w:cs="Times New Roman"/>
          <w:b/>
          <w:color w:val="000000"/>
          <w:sz w:val="28"/>
          <w:szCs w:val="28"/>
          <w:lang w:bidi="ru-RU"/>
        </w:rPr>
        <w:t>.</w:t>
      </w:r>
      <w:r w:rsidRPr="00224856">
        <w:rPr>
          <w:rFonts w:ascii="Times New Roman" w:eastAsia="Tahoma" w:hAnsi="Times New Roman" w:cs="Times New Roman"/>
          <w:color w:val="000000"/>
          <w:sz w:val="28"/>
          <w:szCs w:val="28"/>
          <w:lang w:bidi="ru-RU"/>
        </w:rPr>
        <w:t xml:space="preserve"> Настоящее решение вступает в силу в день, следующий за днем его официального опубликования (обнародования) в печатном издании «Потаповский вестник» и подлежит размещению на официальном информационном Интернет - сайте администрации Потаповского сельсовета.</w:t>
      </w:r>
    </w:p>
    <w:p w:rsidR="00224856" w:rsidRPr="00224856" w:rsidRDefault="00224856" w:rsidP="00224856">
      <w:pPr>
        <w:widowControl w:val="0"/>
        <w:autoSpaceDE w:val="0"/>
        <w:autoSpaceDN w:val="0"/>
        <w:adjustRightInd w:val="0"/>
        <w:spacing w:after="0" w:line="240" w:lineRule="auto"/>
        <w:ind w:firstLine="709"/>
        <w:jc w:val="both"/>
        <w:rPr>
          <w:rFonts w:ascii="Times New Roman" w:eastAsia="Tahoma" w:hAnsi="Times New Roman" w:cs="Times New Roman"/>
          <w:color w:val="000000"/>
          <w:sz w:val="28"/>
          <w:szCs w:val="28"/>
          <w:lang w:bidi="ru-RU"/>
        </w:rPr>
      </w:pPr>
    </w:p>
    <w:p w:rsidR="00224856" w:rsidRPr="00224856" w:rsidRDefault="00224856" w:rsidP="00224856">
      <w:pPr>
        <w:widowControl w:val="0"/>
        <w:autoSpaceDE w:val="0"/>
        <w:autoSpaceDN w:val="0"/>
        <w:adjustRightInd w:val="0"/>
        <w:spacing w:after="0" w:line="240" w:lineRule="auto"/>
        <w:ind w:firstLine="709"/>
        <w:jc w:val="both"/>
        <w:rPr>
          <w:rFonts w:ascii="Times New Roman" w:eastAsia="Tahoma" w:hAnsi="Times New Roman" w:cs="Times New Roman"/>
          <w:color w:val="000000"/>
          <w:sz w:val="28"/>
          <w:szCs w:val="28"/>
          <w:lang w:bidi="ru-RU"/>
        </w:rPr>
      </w:pPr>
    </w:p>
    <w:p w:rsidR="00224856" w:rsidRPr="00224856" w:rsidRDefault="00224856" w:rsidP="00224856">
      <w:pPr>
        <w:widowControl w:val="0"/>
        <w:autoSpaceDE w:val="0"/>
        <w:autoSpaceDN w:val="0"/>
        <w:adjustRightInd w:val="0"/>
        <w:spacing w:after="0" w:line="240" w:lineRule="auto"/>
        <w:ind w:firstLine="709"/>
        <w:jc w:val="both"/>
        <w:rPr>
          <w:rFonts w:ascii="Times New Roman" w:eastAsia="Tahoma" w:hAnsi="Times New Roman" w:cs="Times New Roman"/>
          <w:color w:val="000000"/>
          <w:sz w:val="24"/>
          <w:szCs w:val="24"/>
          <w:lang w:bidi="ru-RU"/>
        </w:rPr>
      </w:pPr>
    </w:p>
    <w:tbl>
      <w:tblPr>
        <w:tblW w:w="10342" w:type="dxa"/>
        <w:tblInd w:w="108" w:type="dxa"/>
        <w:tblLook w:val="00A0" w:firstRow="1" w:lastRow="0" w:firstColumn="1" w:lastColumn="0" w:noHBand="0" w:noVBand="0"/>
      </w:tblPr>
      <w:tblGrid>
        <w:gridCol w:w="5529"/>
        <w:gridCol w:w="4813"/>
      </w:tblGrid>
      <w:tr w:rsidR="00224856" w:rsidRPr="00224856" w:rsidTr="00054E4F">
        <w:trPr>
          <w:trHeight w:val="837"/>
        </w:trPr>
        <w:tc>
          <w:tcPr>
            <w:tcW w:w="5529" w:type="dxa"/>
          </w:tcPr>
          <w:p w:rsidR="00224856" w:rsidRPr="00224856" w:rsidRDefault="00224856" w:rsidP="00224856">
            <w:pPr>
              <w:spacing w:after="0" w:line="240" w:lineRule="auto"/>
              <w:rPr>
                <w:rFonts w:ascii="Times New Roman" w:eastAsia="Calibri" w:hAnsi="Times New Roman" w:cs="Times New Roman"/>
                <w:sz w:val="28"/>
                <w:lang w:eastAsia="en-US"/>
              </w:rPr>
            </w:pPr>
            <w:r w:rsidRPr="00224856">
              <w:rPr>
                <w:rFonts w:ascii="Times New Roman" w:eastAsia="Calibri" w:hAnsi="Times New Roman" w:cs="Times New Roman"/>
                <w:sz w:val="28"/>
                <w:lang w:eastAsia="en-US"/>
              </w:rPr>
              <w:t>Председатель Потаповского</w:t>
            </w:r>
          </w:p>
          <w:p w:rsidR="00224856" w:rsidRPr="00224856" w:rsidRDefault="00224856" w:rsidP="00224856">
            <w:pPr>
              <w:spacing w:after="0" w:line="240" w:lineRule="auto"/>
              <w:rPr>
                <w:rFonts w:ascii="Times New Roman" w:eastAsia="Calibri" w:hAnsi="Times New Roman" w:cs="Times New Roman"/>
                <w:sz w:val="28"/>
                <w:lang w:eastAsia="en-US"/>
              </w:rPr>
            </w:pPr>
            <w:r w:rsidRPr="00224856">
              <w:rPr>
                <w:rFonts w:ascii="Times New Roman" w:eastAsia="Calibri" w:hAnsi="Times New Roman" w:cs="Times New Roman"/>
                <w:sz w:val="28"/>
                <w:lang w:eastAsia="en-US"/>
              </w:rPr>
              <w:t xml:space="preserve">сельского Совета депутатов </w:t>
            </w:r>
          </w:p>
          <w:p w:rsidR="00224856" w:rsidRPr="00224856" w:rsidRDefault="00224856" w:rsidP="00224856">
            <w:pPr>
              <w:spacing w:after="0" w:line="240" w:lineRule="auto"/>
              <w:rPr>
                <w:rFonts w:ascii="Times New Roman" w:eastAsia="Calibri" w:hAnsi="Times New Roman" w:cs="Times New Roman"/>
                <w:sz w:val="28"/>
                <w:lang w:eastAsia="en-US"/>
              </w:rPr>
            </w:pPr>
          </w:p>
        </w:tc>
        <w:tc>
          <w:tcPr>
            <w:tcW w:w="4813" w:type="dxa"/>
          </w:tcPr>
          <w:p w:rsidR="00224856" w:rsidRPr="00224856" w:rsidRDefault="00224856" w:rsidP="00224856">
            <w:pPr>
              <w:spacing w:after="0" w:line="240" w:lineRule="auto"/>
              <w:rPr>
                <w:rFonts w:ascii="Times New Roman" w:eastAsia="Calibri" w:hAnsi="Times New Roman" w:cs="Times New Roman"/>
                <w:sz w:val="28"/>
                <w:lang w:eastAsia="en-US"/>
              </w:rPr>
            </w:pPr>
            <w:r w:rsidRPr="00224856">
              <w:rPr>
                <w:rFonts w:ascii="Times New Roman" w:eastAsia="Calibri" w:hAnsi="Times New Roman" w:cs="Times New Roman"/>
                <w:sz w:val="28"/>
                <w:lang w:eastAsia="en-US"/>
              </w:rPr>
              <w:t xml:space="preserve">Глава </w:t>
            </w:r>
          </w:p>
          <w:p w:rsidR="00224856" w:rsidRPr="00224856" w:rsidRDefault="00224856" w:rsidP="00224856">
            <w:pPr>
              <w:spacing w:after="0" w:line="240" w:lineRule="auto"/>
              <w:rPr>
                <w:rFonts w:ascii="Times New Roman" w:eastAsia="Calibri" w:hAnsi="Times New Roman" w:cs="Times New Roman"/>
                <w:sz w:val="28"/>
                <w:lang w:eastAsia="en-US"/>
              </w:rPr>
            </w:pPr>
            <w:r w:rsidRPr="00224856">
              <w:rPr>
                <w:rFonts w:ascii="Times New Roman" w:eastAsia="Calibri" w:hAnsi="Times New Roman" w:cs="Times New Roman"/>
                <w:sz w:val="28"/>
                <w:lang w:eastAsia="en-US"/>
              </w:rPr>
              <w:t>Потаповского сельсовета</w:t>
            </w:r>
          </w:p>
          <w:p w:rsidR="00224856" w:rsidRPr="00224856" w:rsidRDefault="00224856" w:rsidP="00224856">
            <w:pPr>
              <w:spacing w:after="0" w:line="240" w:lineRule="auto"/>
              <w:rPr>
                <w:rFonts w:ascii="Times New Roman" w:eastAsia="Calibri" w:hAnsi="Times New Roman" w:cs="Times New Roman"/>
                <w:sz w:val="28"/>
                <w:lang w:eastAsia="en-US"/>
              </w:rPr>
            </w:pPr>
          </w:p>
        </w:tc>
      </w:tr>
      <w:tr w:rsidR="00224856" w:rsidRPr="00224856" w:rsidTr="00054E4F">
        <w:trPr>
          <w:trHeight w:val="328"/>
        </w:trPr>
        <w:tc>
          <w:tcPr>
            <w:tcW w:w="5529" w:type="dxa"/>
          </w:tcPr>
          <w:p w:rsidR="00224856" w:rsidRPr="00224856" w:rsidRDefault="00224856" w:rsidP="00224856">
            <w:pPr>
              <w:widowControl w:val="0"/>
              <w:autoSpaceDE w:val="0"/>
              <w:autoSpaceDN w:val="0"/>
              <w:adjustRightInd w:val="0"/>
              <w:spacing w:after="0" w:line="240" w:lineRule="auto"/>
              <w:jc w:val="both"/>
              <w:outlineLvl w:val="1"/>
              <w:rPr>
                <w:rFonts w:ascii="Times New Roman" w:eastAsia="Calibri" w:hAnsi="Times New Roman" w:cs="Tahoma"/>
                <w:color w:val="000000"/>
                <w:sz w:val="28"/>
                <w:szCs w:val="28"/>
                <w:lang w:eastAsia="en-US" w:bidi="ru-RU"/>
              </w:rPr>
            </w:pPr>
            <w:r w:rsidRPr="00224856">
              <w:rPr>
                <w:rFonts w:ascii="Times New Roman" w:eastAsia="Calibri" w:hAnsi="Times New Roman" w:cs="Tahoma"/>
                <w:color w:val="000000"/>
                <w:sz w:val="28"/>
                <w:szCs w:val="28"/>
                <w:lang w:eastAsia="en-US" w:bidi="ru-RU"/>
              </w:rPr>
              <w:t>_____________ Е.В. Сейбутене</w:t>
            </w:r>
          </w:p>
        </w:tc>
        <w:tc>
          <w:tcPr>
            <w:tcW w:w="4813" w:type="dxa"/>
          </w:tcPr>
          <w:p w:rsidR="00224856" w:rsidRPr="00224856" w:rsidRDefault="00224856" w:rsidP="00224856">
            <w:pPr>
              <w:widowControl w:val="0"/>
              <w:autoSpaceDE w:val="0"/>
              <w:autoSpaceDN w:val="0"/>
              <w:adjustRightInd w:val="0"/>
              <w:spacing w:after="0" w:line="240" w:lineRule="auto"/>
              <w:jc w:val="both"/>
              <w:outlineLvl w:val="1"/>
              <w:rPr>
                <w:rFonts w:ascii="Times New Roman" w:eastAsia="Calibri" w:hAnsi="Times New Roman" w:cs="Tahoma"/>
                <w:color w:val="000000"/>
                <w:sz w:val="28"/>
                <w:szCs w:val="28"/>
                <w:lang w:eastAsia="en-US" w:bidi="ru-RU"/>
              </w:rPr>
            </w:pPr>
            <w:r w:rsidRPr="00224856">
              <w:rPr>
                <w:rFonts w:ascii="Times New Roman" w:eastAsia="Calibri" w:hAnsi="Times New Roman" w:cs="Tahoma"/>
                <w:color w:val="000000"/>
                <w:sz w:val="28"/>
                <w:szCs w:val="28"/>
                <w:lang w:eastAsia="en-US" w:bidi="ru-RU"/>
              </w:rPr>
              <w:t>_______________ В.К. Зиброва</w:t>
            </w:r>
          </w:p>
        </w:tc>
      </w:tr>
    </w:tbl>
    <w:p w:rsidR="00224856" w:rsidRPr="00224856" w:rsidRDefault="00224856" w:rsidP="00224856">
      <w:pPr>
        <w:widowControl w:val="0"/>
        <w:spacing w:after="0" w:line="240" w:lineRule="auto"/>
        <w:rPr>
          <w:rFonts w:ascii="Times New Roman" w:eastAsia="Tahoma" w:hAnsi="Times New Roman" w:cs="Times New Roman"/>
          <w:color w:val="000000"/>
          <w:sz w:val="24"/>
          <w:szCs w:val="24"/>
          <w:lang w:bidi="ru-RU"/>
        </w:rPr>
      </w:pPr>
    </w:p>
    <w:p w:rsidR="00224856" w:rsidRPr="00224856" w:rsidRDefault="00224856" w:rsidP="00224856">
      <w:pPr>
        <w:widowControl w:val="0"/>
        <w:spacing w:after="0" w:line="600" w:lineRule="exact"/>
        <w:jc w:val="both"/>
        <w:rPr>
          <w:rFonts w:ascii="Times New Roman" w:eastAsia="Times New Roman" w:hAnsi="Times New Roman" w:cs="Times New Roman"/>
          <w:i/>
          <w:iCs/>
          <w:sz w:val="26"/>
          <w:szCs w:val="26"/>
          <w:lang w:bidi="ru-RU"/>
        </w:rPr>
      </w:pPr>
      <w:r w:rsidRPr="00224856">
        <w:rPr>
          <w:rFonts w:ascii="Times New Roman" w:eastAsia="Times New Roman" w:hAnsi="Times New Roman" w:cs="Times New Roman"/>
          <w:i/>
          <w:iCs/>
          <w:sz w:val="26"/>
          <w:szCs w:val="26"/>
          <w:lang w:bidi="ru-RU"/>
        </w:rPr>
        <w:pict>
          <v:shapetype id="_x0000_t202" coordsize="21600,21600" o:spt="202" path="m,l,21600r21600,l21600,xe">
            <v:stroke joinstyle="miter"/>
            <v:path gradientshapeok="t" o:connecttype="rect"/>
          </v:shapetype>
          <v:shape id="_x0000_s1026" type="#_x0000_t202" style="position:absolute;left:0;text-align:left;margin-left:276pt;margin-top:-1.75pt;width:47.05pt;height:15.65pt;z-index:-251657216;mso-wrap-distance-left:51.85pt;mso-wrap-distance-right:5pt;mso-position-horizontal-relative:margin" filled="f" stroked="f">
            <v:textbox style="mso-fit-shape-to-text:t" inset="0,0,0,0">
              <w:txbxContent>
                <w:p w:rsidR="00224856" w:rsidRDefault="00224856" w:rsidP="00224856">
                  <w:pPr>
                    <w:pStyle w:val="70"/>
                    <w:shd w:val="clear" w:color="auto" w:fill="auto"/>
                    <w:spacing w:after="0" w:line="260" w:lineRule="exact"/>
                    <w:jc w:val="left"/>
                  </w:pPr>
                </w:p>
              </w:txbxContent>
            </v:textbox>
            <w10:wrap type="square" side="left" anchorx="margin"/>
          </v:shape>
        </w:pict>
      </w: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Default="00224856" w:rsidP="006E117D">
      <w:pPr>
        <w:spacing w:after="0" w:line="240" w:lineRule="auto"/>
        <w:rPr>
          <w:rFonts w:ascii="Times New Roman" w:hAnsi="Times New Roman" w:cs="Times New Roman"/>
        </w:rPr>
      </w:pPr>
    </w:p>
    <w:p w:rsidR="00224856" w:rsidRPr="00224856" w:rsidRDefault="00224856" w:rsidP="00224856">
      <w:pPr>
        <w:spacing w:after="0"/>
        <w:jc w:val="center"/>
        <w:rPr>
          <w:rFonts w:ascii="Times New Roman" w:eastAsia="Times New Roman" w:hAnsi="Times New Roman" w:cs="Times New Roman"/>
          <w:b/>
          <w:sz w:val="28"/>
          <w:szCs w:val="28"/>
        </w:rPr>
      </w:pPr>
      <w:r w:rsidRPr="00224856">
        <w:rPr>
          <w:rFonts w:ascii="Times New Roman" w:eastAsia="Times New Roman" w:hAnsi="Times New Roman" w:cs="Times New Roman"/>
          <w:b/>
          <w:noProof/>
          <w:sz w:val="28"/>
          <w:szCs w:val="28"/>
        </w:rPr>
        <w:drawing>
          <wp:inline distT="0" distB="0" distL="0" distR="0" wp14:anchorId="25F65F7C" wp14:editId="77B9D03D">
            <wp:extent cx="485775" cy="609600"/>
            <wp:effectExtent l="0" t="0" r="9525" b="0"/>
            <wp:docPr id="3" name="Рисунок 3" descr="C:\Users\Надежда Федоровна\Desktop\potapovo_ss_co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Надежда Федоровна\Desktop\potapovo_ss_coa.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5775" cy="609600"/>
                    </a:xfrm>
                    <a:prstGeom prst="rect">
                      <a:avLst/>
                    </a:prstGeom>
                    <a:noFill/>
                    <a:ln>
                      <a:noFill/>
                    </a:ln>
                  </pic:spPr>
                </pic:pic>
              </a:graphicData>
            </a:graphic>
          </wp:inline>
        </w:drawing>
      </w:r>
    </w:p>
    <w:p w:rsidR="00224856" w:rsidRPr="00224856" w:rsidRDefault="00224856" w:rsidP="00224856">
      <w:pPr>
        <w:spacing w:after="0"/>
        <w:jc w:val="center"/>
        <w:rPr>
          <w:rFonts w:ascii="Times New Roman" w:eastAsia="Times New Roman" w:hAnsi="Times New Roman" w:cs="Times New Roman"/>
          <w:b/>
          <w:sz w:val="28"/>
          <w:szCs w:val="28"/>
        </w:rPr>
      </w:pPr>
      <w:r w:rsidRPr="00224856">
        <w:rPr>
          <w:rFonts w:ascii="Times New Roman" w:eastAsia="Times New Roman" w:hAnsi="Times New Roman" w:cs="Times New Roman"/>
          <w:sz w:val="28"/>
          <w:szCs w:val="28"/>
        </w:rPr>
        <w:t>АДМИНИСТРАЦИЯ ПОТАПОВСКОГО СЕЛЬСОВЕТА</w:t>
      </w:r>
    </w:p>
    <w:p w:rsidR="00224856" w:rsidRPr="00224856" w:rsidRDefault="00224856" w:rsidP="00224856">
      <w:pPr>
        <w:spacing w:after="0"/>
        <w:jc w:val="center"/>
        <w:rPr>
          <w:rFonts w:ascii="Times New Roman" w:eastAsia="Times New Roman" w:hAnsi="Times New Roman" w:cs="Times New Roman"/>
          <w:sz w:val="28"/>
          <w:szCs w:val="28"/>
        </w:rPr>
      </w:pPr>
      <w:r w:rsidRPr="00224856">
        <w:rPr>
          <w:rFonts w:ascii="Times New Roman" w:eastAsia="Times New Roman" w:hAnsi="Times New Roman" w:cs="Times New Roman"/>
          <w:sz w:val="28"/>
          <w:szCs w:val="28"/>
        </w:rPr>
        <w:t>ЕНИСЕЙСКОГО РАЙОНА КРАСНОЯРСКОГО КРАЯ</w:t>
      </w:r>
    </w:p>
    <w:p w:rsidR="00224856" w:rsidRPr="00224856" w:rsidRDefault="00224856" w:rsidP="00224856">
      <w:pPr>
        <w:spacing w:after="0"/>
        <w:rPr>
          <w:rFonts w:ascii="Times New Roman" w:eastAsia="Times New Roman" w:hAnsi="Times New Roman" w:cs="Times New Roman"/>
          <w:sz w:val="32"/>
          <w:szCs w:val="32"/>
        </w:rPr>
      </w:pPr>
    </w:p>
    <w:p w:rsidR="00224856" w:rsidRPr="00224856" w:rsidRDefault="00224856" w:rsidP="00224856">
      <w:pPr>
        <w:spacing w:after="0"/>
        <w:jc w:val="center"/>
        <w:rPr>
          <w:rFonts w:ascii="Times New Roman" w:eastAsia="Times New Roman" w:hAnsi="Times New Roman" w:cs="Times New Roman"/>
          <w:b/>
          <w:sz w:val="28"/>
          <w:szCs w:val="28"/>
        </w:rPr>
      </w:pPr>
      <w:r w:rsidRPr="00224856">
        <w:rPr>
          <w:rFonts w:ascii="Times New Roman" w:eastAsia="Times New Roman" w:hAnsi="Times New Roman" w:cs="Times New Roman"/>
          <w:b/>
          <w:sz w:val="28"/>
          <w:szCs w:val="28"/>
        </w:rPr>
        <w:t xml:space="preserve">ПОСТАНОВЛЕНИЕ    </w:t>
      </w:r>
    </w:p>
    <w:p w:rsidR="00224856" w:rsidRPr="00224856" w:rsidRDefault="00224856" w:rsidP="00224856">
      <w:pPr>
        <w:spacing w:after="0"/>
        <w:rPr>
          <w:rFonts w:ascii="Times New Roman" w:eastAsia="Times New Roman" w:hAnsi="Times New Roman" w:cs="Times New Roman"/>
          <w:b/>
          <w:sz w:val="36"/>
          <w:szCs w:val="36"/>
        </w:rPr>
      </w:pPr>
    </w:p>
    <w:p w:rsidR="00224856" w:rsidRPr="00224856" w:rsidRDefault="00224856" w:rsidP="00224856">
      <w:pPr>
        <w:spacing w:after="0"/>
        <w:rPr>
          <w:rFonts w:ascii="Times New Roman" w:eastAsia="Times New Roman" w:hAnsi="Times New Roman" w:cs="Times New Roman"/>
          <w:sz w:val="24"/>
          <w:szCs w:val="24"/>
        </w:rPr>
      </w:pPr>
      <w:r w:rsidRPr="00224856">
        <w:rPr>
          <w:rFonts w:ascii="Times New Roman" w:eastAsia="Times New Roman" w:hAnsi="Times New Roman" w:cs="Times New Roman"/>
          <w:sz w:val="24"/>
          <w:szCs w:val="24"/>
        </w:rPr>
        <w:t xml:space="preserve">    05.03.2025                                                с. Потапово                                                     № 6-п</w:t>
      </w:r>
    </w:p>
    <w:p w:rsidR="00224856" w:rsidRPr="00224856" w:rsidRDefault="00224856" w:rsidP="00224856">
      <w:pPr>
        <w:spacing w:after="0"/>
        <w:rPr>
          <w:rFonts w:ascii="Times New Roman" w:eastAsia="Times New Roman" w:hAnsi="Times New Roman" w:cs="Times New Roman"/>
          <w:sz w:val="24"/>
          <w:szCs w:val="24"/>
        </w:rPr>
      </w:pPr>
    </w:p>
    <w:p w:rsidR="00224856" w:rsidRPr="00224856" w:rsidRDefault="00224856" w:rsidP="00224856">
      <w:pPr>
        <w:spacing w:after="0" w:line="240" w:lineRule="auto"/>
        <w:jc w:val="both"/>
        <w:rPr>
          <w:rFonts w:ascii="Times New Roman" w:eastAsia="Times New Roman" w:hAnsi="Times New Roman" w:cs="Times New Roman"/>
          <w:b/>
          <w:bCs/>
          <w:sz w:val="28"/>
          <w:szCs w:val="28"/>
        </w:rPr>
      </w:pPr>
      <w:r w:rsidRPr="00224856">
        <w:rPr>
          <w:rFonts w:ascii="Times New Roman" w:eastAsia="Times New Roman" w:hAnsi="Times New Roman" w:cs="Times New Roman"/>
          <w:b/>
          <w:bCs/>
          <w:sz w:val="28"/>
          <w:szCs w:val="28"/>
        </w:rPr>
        <w:t>Об утверждении порядка ведения реестров муниципального имущества</w:t>
      </w:r>
    </w:p>
    <w:p w:rsidR="00224856" w:rsidRPr="00224856" w:rsidRDefault="00224856" w:rsidP="00224856">
      <w:pPr>
        <w:spacing w:after="0" w:line="240" w:lineRule="auto"/>
        <w:jc w:val="both"/>
        <w:rPr>
          <w:rFonts w:ascii="Times New Roman" w:eastAsia="Times New Roman" w:hAnsi="Times New Roman" w:cs="Times New Roman"/>
          <w:b/>
          <w:bCs/>
          <w:sz w:val="28"/>
          <w:szCs w:val="28"/>
        </w:rPr>
      </w:pPr>
    </w:p>
    <w:p w:rsidR="00224856" w:rsidRPr="00224856" w:rsidRDefault="00224856" w:rsidP="00224856">
      <w:pPr>
        <w:spacing w:after="0" w:line="240" w:lineRule="auto"/>
        <w:ind w:firstLine="709"/>
        <w:jc w:val="both"/>
        <w:rPr>
          <w:rFonts w:ascii="Times New Roman" w:eastAsia="Times New Roman" w:hAnsi="Times New Roman" w:cs="Times New Roman"/>
          <w:sz w:val="28"/>
          <w:szCs w:val="28"/>
        </w:rPr>
      </w:pPr>
      <w:r w:rsidRPr="00224856">
        <w:rPr>
          <w:rFonts w:ascii="Times New Roman" w:eastAsia="Times New Roman" w:hAnsi="Times New Roman" w:cs="Times New Roman"/>
          <w:sz w:val="28"/>
          <w:szCs w:val="28"/>
        </w:rPr>
        <w:t xml:space="preserve">В соответствии с </w:t>
      </w:r>
      <w:hyperlink r:id="rId8">
        <w:r w:rsidRPr="00224856">
          <w:rPr>
            <w:rFonts w:ascii="Times New Roman" w:eastAsia="Times New Roman" w:hAnsi="Times New Roman" w:cs="Times New Roman"/>
            <w:sz w:val="28"/>
            <w:szCs w:val="28"/>
          </w:rPr>
          <w:t>частью 5 статьи 51</w:t>
        </w:r>
      </w:hyperlink>
      <w:r w:rsidRPr="00224856">
        <w:rPr>
          <w:rFonts w:ascii="Times New Roman" w:eastAsia="Times New Roman" w:hAnsi="Times New Roman" w:cs="Times New Roman"/>
          <w:sz w:val="28"/>
          <w:szCs w:val="28"/>
        </w:rPr>
        <w:t xml:space="preserve"> Федерального закона от 6 октября 2003 г. № 131-ФЗ «Об общих принципах организации местного самоуправления в Российской Федерации», на основании приказа Минфина России от 10.10.2023 № 163н «Об утверждении Порядка ведения органами местного самоуправления реестров муниципального имущества» руководствуясь </w:t>
      </w:r>
      <w:hyperlink r:id="rId9" w:history="1">
        <w:r w:rsidRPr="00224856">
          <w:rPr>
            <w:rFonts w:ascii="Times New Roman" w:eastAsia="Times New Roman" w:hAnsi="Times New Roman" w:cs="Times New Roman"/>
            <w:sz w:val="28"/>
            <w:szCs w:val="28"/>
          </w:rPr>
          <w:t>Уставом Потаповского сельсовета</w:t>
        </w:r>
      </w:hyperlink>
      <w:r w:rsidRPr="00224856">
        <w:rPr>
          <w:rFonts w:ascii="Times New Roman" w:eastAsia="Times New Roman" w:hAnsi="Times New Roman" w:cs="Times New Roman"/>
          <w:sz w:val="28"/>
          <w:szCs w:val="28"/>
        </w:rPr>
        <w:t>, ПОСТАНОВЛЯЮ:</w:t>
      </w:r>
    </w:p>
    <w:p w:rsidR="00224856" w:rsidRPr="00224856" w:rsidRDefault="00224856" w:rsidP="00224856">
      <w:pPr>
        <w:spacing w:after="0" w:line="240" w:lineRule="auto"/>
        <w:ind w:firstLine="709"/>
        <w:jc w:val="both"/>
        <w:rPr>
          <w:rFonts w:ascii="Times New Roman" w:eastAsia="Times New Roman" w:hAnsi="Times New Roman" w:cs="Times New Roman"/>
          <w:sz w:val="28"/>
          <w:szCs w:val="28"/>
        </w:rPr>
      </w:pPr>
    </w:p>
    <w:p w:rsidR="00224856" w:rsidRPr="00224856" w:rsidRDefault="00224856" w:rsidP="00224856">
      <w:pPr>
        <w:spacing w:after="0" w:line="240" w:lineRule="auto"/>
        <w:ind w:firstLine="709"/>
        <w:jc w:val="both"/>
        <w:rPr>
          <w:rFonts w:ascii="Times New Roman" w:eastAsia="Times New Roman" w:hAnsi="Times New Roman" w:cs="Times New Roman"/>
          <w:sz w:val="28"/>
          <w:szCs w:val="28"/>
        </w:rPr>
      </w:pPr>
      <w:r w:rsidRPr="00224856">
        <w:rPr>
          <w:rFonts w:ascii="Times New Roman" w:eastAsia="Times New Roman" w:hAnsi="Times New Roman" w:cs="Times New Roman"/>
          <w:sz w:val="28"/>
          <w:szCs w:val="28"/>
        </w:rPr>
        <w:t>1. Утвердить Порядок об учете муниципального имущества и ведении реестра муниципального имущества согласно приложению.</w:t>
      </w:r>
    </w:p>
    <w:p w:rsidR="00224856" w:rsidRPr="00224856" w:rsidRDefault="00224856" w:rsidP="00224856">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224856">
        <w:rPr>
          <w:rFonts w:ascii="Times New Roman" w:eastAsia="Calibri" w:hAnsi="Times New Roman" w:cs="Times New Roman"/>
          <w:sz w:val="28"/>
          <w:szCs w:val="28"/>
          <w:lang w:eastAsia="en-US"/>
        </w:rPr>
        <w:t xml:space="preserve">2. </w:t>
      </w:r>
      <w:r w:rsidRPr="00224856">
        <w:rPr>
          <w:rFonts w:ascii="Times New Roman" w:eastAsia="Times New Roman" w:hAnsi="Times New Roman" w:cs="Times New Roman"/>
          <w:sz w:val="28"/>
          <w:szCs w:val="28"/>
        </w:rPr>
        <w:t>Считать Постановление от 06.02.2024 № 8-п «Об утверждении порядка об учете муниципального имущества и ведении реестра муниципального имущества»  утратившим силу.</w:t>
      </w:r>
    </w:p>
    <w:p w:rsidR="00224856" w:rsidRPr="00224856" w:rsidRDefault="00224856" w:rsidP="00224856">
      <w:pPr>
        <w:widowControl w:val="0"/>
        <w:autoSpaceDE w:val="0"/>
        <w:autoSpaceDN w:val="0"/>
        <w:adjustRightInd w:val="0"/>
        <w:spacing w:after="0"/>
        <w:ind w:firstLine="708"/>
        <w:jc w:val="both"/>
        <w:rPr>
          <w:rFonts w:ascii="Times New Roman" w:eastAsia="Times New Roman" w:hAnsi="Times New Roman" w:cs="Times New Roman"/>
          <w:sz w:val="28"/>
          <w:szCs w:val="28"/>
        </w:rPr>
      </w:pPr>
      <w:r w:rsidRPr="00224856">
        <w:rPr>
          <w:rFonts w:ascii="Times New Roman" w:eastAsia="Calibri" w:hAnsi="Times New Roman" w:cs="Times New Roman"/>
          <w:sz w:val="28"/>
          <w:szCs w:val="28"/>
          <w:lang w:eastAsia="en-US"/>
        </w:rPr>
        <w:t xml:space="preserve">3. Контроль исполнения настоящего постановления оставляю за собой. </w:t>
      </w:r>
    </w:p>
    <w:p w:rsidR="00224856" w:rsidRPr="00224856" w:rsidRDefault="00224856" w:rsidP="00224856">
      <w:pPr>
        <w:widowControl w:val="0"/>
        <w:tabs>
          <w:tab w:val="left" w:pos="0"/>
        </w:tabs>
        <w:spacing w:after="0" w:line="298" w:lineRule="exact"/>
        <w:ind w:firstLine="740"/>
        <w:jc w:val="both"/>
        <w:rPr>
          <w:rFonts w:ascii="Times New Roman" w:eastAsia="Times New Roman" w:hAnsi="Times New Roman" w:cs="Times New Roman"/>
          <w:sz w:val="28"/>
          <w:szCs w:val="28"/>
          <w:lang w:eastAsia="en-US" w:bidi="ru-RU"/>
        </w:rPr>
      </w:pPr>
      <w:r w:rsidRPr="00224856">
        <w:rPr>
          <w:rFonts w:ascii="Times New Roman" w:eastAsia="Times New Roman" w:hAnsi="Times New Roman" w:cs="Times New Roman"/>
          <w:sz w:val="28"/>
          <w:szCs w:val="28"/>
          <w:lang w:eastAsia="en-US"/>
        </w:rPr>
        <w:t xml:space="preserve">4.  Постановление вступает в силу со дня подписания, подлежит опубликованию (обнародованию) и размещению на официальном информационном Интернет-сайте </w:t>
      </w:r>
      <w:r w:rsidRPr="00224856">
        <w:rPr>
          <w:rFonts w:ascii="Times New Roman" w:eastAsia="Times New Roman" w:hAnsi="Times New Roman" w:cs="Times New Roman"/>
          <w:sz w:val="28"/>
          <w:szCs w:val="28"/>
          <w:lang w:eastAsia="en-US" w:bidi="ru-RU"/>
        </w:rPr>
        <w:t>администрации Потаповского сельсовета.</w:t>
      </w:r>
    </w:p>
    <w:p w:rsidR="00224856" w:rsidRPr="00224856" w:rsidRDefault="00224856" w:rsidP="00224856">
      <w:pPr>
        <w:widowControl w:val="0"/>
        <w:spacing w:after="0" w:line="240" w:lineRule="auto"/>
        <w:contextualSpacing/>
        <w:jc w:val="both"/>
        <w:rPr>
          <w:rFonts w:ascii="Times New Roman" w:eastAsia="Tahoma" w:hAnsi="Times New Roman" w:cs="Times New Roman"/>
          <w:color w:val="000000"/>
          <w:sz w:val="28"/>
          <w:szCs w:val="28"/>
          <w:lang w:bidi="ru-RU"/>
        </w:rPr>
      </w:pPr>
    </w:p>
    <w:p w:rsidR="00224856" w:rsidRPr="00224856" w:rsidRDefault="00224856" w:rsidP="00224856">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224856" w:rsidRPr="00224856" w:rsidRDefault="00224856" w:rsidP="00224856">
      <w:pPr>
        <w:widowControl w:val="0"/>
        <w:autoSpaceDE w:val="0"/>
        <w:autoSpaceDN w:val="0"/>
        <w:spacing w:after="0" w:line="240" w:lineRule="auto"/>
        <w:jc w:val="both"/>
        <w:outlineLvl w:val="0"/>
        <w:rPr>
          <w:rFonts w:ascii="Times New Roman" w:eastAsia="Times New Roman" w:hAnsi="Times New Roman" w:cs="Times New Roman"/>
          <w:sz w:val="28"/>
          <w:szCs w:val="28"/>
        </w:rPr>
      </w:pPr>
    </w:p>
    <w:p w:rsidR="00224856" w:rsidRPr="00224856" w:rsidRDefault="00224856" w:rsidP="00224856">
      <w:pPr>
        <w:widowControl w:val="0"/>
        <w:autoSpaceDE w:val="0"/>
        <w:autoSpaceDN w:val="0"/>
        <w:spacing w:after="0" w:line="240" w:lineRule="auto"/>
        <w:jc w:val="both"/>
        <w:outlineLvl w:val="0"/>
        <w:rPr>
          <w:rFonts w:ascii="Times New Roman" w:eastAsia="Times New Roman" w:hAnsi="Times New Roman" w:cs="Times New Roman"/>
          <w:sz w:val="28"/>
          <w:szCs w:val="28"/>
        </w:rPr>
      </w:pPr>
      <w:r w:rsidRPr="00224856">
        <w:rPr>
          <w:rFonts w:ascii="Times New Roman" w:eastAsia="Times New Roman" w:hAnsi="Times New Roman" w:cs="Times New Roman"/>
          <w:sz w:val="28"/>
          <w:szCs w:val="28"/>
        </w:rPr>
        <w:t xml:space="preserve">Глава </w:t>
      </w:r>
    </w:p>
    <w:p w:rsidR="00224856" w:rsidRPr="00224856" w:rsidRDefault="00224856" w:rsidP="00224856">
      <w:pPr>
        <w:widowControl w:val="0"/>
        <w:autoSpaceDE w:val="0"/>
        <w:autoSpaceDN w:val="0"/>
        <w:spacing w:after="0" w:line="240" w:lineRule="auto"/>
        <w:jc w:val="both"/>
        <w:outlineLvl w:val="0"/>
        <w:rPr>
          <w:rFonts w:ascii="Times New Roman" w:eastAsia="Times New Roman" w:hAnsi="Times New Roman" w:cs="Times New Roman"/>
          <w:sz w:val="28"/>
          <w:szCs w:val="28"/>
        </w:rPr>
      </w:pPr>
      <w:r w:rsidRPr="00224856">
        <w:rPr>
          <w:rFonts w:ascii="Times New Roman" w:eastAsia="Times New Roman" w:hAnsi="Times New Roman" w:cs="Times New Roman"/>
          <w:sz w:val="28"/>
          <w:szCs w:val="28"/>
        </w:rPr>
        <w:t>Потаповского сельсовета                                                           В.К. Зиброва</w:t>
      </w:r>
      <w:r w:rsidRPr="00224856">
        <w:rPr>
          <w:rFonts w:ascii="Times New Roman" w:eastAsia="Times New Roman" w:hAnsi="Times New Roman" w:cs="Times New Roman"/>
          <w:i/>
          <w:sz w:val="28"/>
          <w:szCs w:val="28"/>
        </w:rPr>
        <w:t xml:space="preserve">                                  </w:t>
      </w:r>
      <w:r w:rsidRPr="00224856">
        <w:rPr>
          <w:rFonts w:ascii="Times New Roman" w:eastAsia="Times New Roman" w:hAnsi="Times New Roman" w:cs="Times New Roman"/>
          <w:sz w:val="28"/>
          <w:szCs w:val="28"/>
        </w:rPr>
        <w:t xml:space="preserve">                                                                     </w:t>
      </w:r>
    </w:p>
    <w:p w:rsidR="00224856" w:rsidRPr="00224856" w:rsidRDefault="00224856" w:rsidP="00224856">
      <w:pPr>
        <w:tabs>
          <w:tab w:val="left" w:pos="5940"/>
        </w:tabs>
        <w:spacing w:after="0" w:line="240" w:lineRule="auto"/>
        <w:jc w:val="both"/>
        <w:rPr>
          <w:rFonts w:ascii="Times New Roman" w:eastAsia="Times New Roman" w:hAnsi="Times New Roman" w:cs="Times New Roman"/>
          <w:sz w:val="28"/>
          <w:szCs w:val="28"/>
        </w:rPr>
      </w:pPr>
    </w:p>
    <w:p w:rsidR="00224856" w:rsidRPr="00224856" w:rsidRDefault="00224856" w:rsidP="00224856">
      <w:pPr>
        <w:spacing w:after="0" w:line="240" w:lineRule="auto"/>
        <w:rPr>
          <w:rFonts w:ascii="Calibri" w:eastAsia="Calibri" w:hAnsi="Calibri" w:cs="Times New Roman"/>
          <w:lang w:eastAsia="en-US"/>
        </w:rPr>
      </w:pPr>
    </w:p>
    <w:p w:rsidR="00224856" w:rsidRPr="00224856" w:rsidRDefault="00224856" w:rsidP="00224856">
      <w:pPr>
        <w:spacing w:after="0" w:line="240" w:lineRule="auto"/>
        <w:rPr>
          <w:rFonts w:ascii="Calibri" w:eastAsia="Calibri" w:hAnsi="Calibri" w:cs="Times New Roman"/>
          <w:lang w:eastAsia="en-US"/>
        </w:rPr>
      </w:pPr>
    </w:p>
    <w:p w:rsidR="00224856" w:rsidRPr="00224856" w:rsidRDefault="00224856" w:rsidP="00224856">
      <w:pPr>
        <w:spacing w:after="0" w:line="240" w:lineRule="auto"/>
        <w:rPr>
          <w:rFonts w:ascii="Calibri" w:eastAsia="Calibri" w:hAnsi="Calibri" w:cs="Times New Roman"/>
          <w:lang w:eastAsia="en-US"/>
        </w:rPr>
      </w:pPr>
    </w:p>
    <w:p w:rsidR="00224856" w:rsidRPr="00224856" w:rsidRDefault="00224856" w:rsidP="00224856">
      <w:pPr>
        <w:spacing w:after="0" w:line="240" w:lineRule="auto"/>
        <w:rPr>
          <w:rFonts w:ascii="Calibri" w:eastAsia="Calibri" w:hAnsi="Calibri" w:cs="Times New Roman"/>
          <w:lang w:eastAsia="en-US"/>
        </w:rPr>
      </w:pPr>
    </w:p>
    <w:p w:rsidR="00224856" w:rsidRPr="00224856" w:rsidRDefault="00224856" w:rsidP="00224856">
      <w:pPr>
        <w:spacing w:after="0" w:line="240" w:lineRule="auto"/>
        <w:rPr>
          <w:rFonts w:ascii="Calibri" w:eastAsia="Calibri" w:hAnsi="Calibri" w:cs="Times New Roman"/>
          <w:lang w:eastAsia="en-US"/>
        </w:rPr>
      </w:pPr>
    </w:p>
    <w:p w:rsidR="00224856" w:rsidRPr="00224856" w:rsidRDefault="00224856" w:rsidP="00224856">
      <w:pPr>
        <w:spacing w:after="0" w:line="240" w:lineRule="auto"/>
        <w:rPr>
          <w:rFonts w:ascii="Calibri" w:eastAsia="Calibri" w:hAnsi="Calibri" w:cs="Times New Roman"/>
          <w:lang w:eastAsia="en-US"/>
        </w:rPr>
      </w:pPr>
    </w:p>
    <w:p w:rsidR="00224856" w:rsidRPr="00224856" w:rsidRDefault="00224856" w:rsidP="00224856">
      <w:pPr>
        <w:spacing w:after="0" w:line="240" w:lineRule="auto"/>
        <w:rPr>
          <w:rFonts w:ascii="Calibri" w:eastAsia="Calibri" w:hAnsi="Calibri" w:cs="Times New Roman"/>
          <w:lang w:eastAsia="en-US"/>
        </w:rPr>
      </w:pPr>
    </w:p>
    <w:p w:rsidR="00224856" w:rsidRPr="00224856" w:rsidRDefault="00224856" w:rsidP="00224856">
      <w:pPr>
        <w:spacing w:after="0" w:line="240" w:lineRule="auto"/>
        <w:rPr>
          <w:rFonts w:ascii="Calibri" w:eastAsia="Calibri" w:hAnsi="Calibri" w:cs="Times New Roman"/>
          <w:lang w:eastAsia="en-US"/>
        </w:rPr>
      </w:pPr>
    </w:p>
    <w:p w:rsidR="00224856" w:rsidRPr="00224856" w:rsidRDefault="00224856" w:rsidP="00224856">
      <w:pPr>
        <w:spacing w:after="0" w:line="240" w:lineRule="auto"/>
        <w:rPr>
          <w:rFonts w:ascii="Calibri" w:eastAsia="Calibri" w:hAnsi="Calibri" w:cs="Times New Roman"/>
          <w:lang w:eastAsia="en-US"/>
        </w:rPr>
      </w:pPr>
    </w:p>
    <w:p w:rsidR="00224856" w:rsidRPr="00224856" w:rsidRDefault="00224856" w:rsidP="00224856">
      <w:pPr>
        <w:spacing w:after="0" w:line="240" w:lineRule="auto"/>
        <w:rPr>
          <w:rFonts w:ascii="Calibri" w:eastAsia="Calibri" w:hAnsi="Calibri" w:cs="Times New Roman"/>
          <w:lang w:eastAsia="en-US"/>
        </w:rPr>
      </w:pPr>
    </w:p>
    <w:p w:rsidR="00224856" w:rsidRPr="00224856" w:rsidRDefault="00224856" w:rsidP="00224856">
      <w:pPr>
        <w:spacing w:after="0" w:line="240" w:lineRule="auto"/>
        <w:rPr>
          <w:rFonts w:ascii="Calibri" w:eastAsia="Calibri" w:hAnsi="Calibri" w:cs="Times New Roman"/>
          <w:lang w:eastAsia="en-US"/>
        </w:rPr>
      </w:pPr>
    </w:p>
    <w:p w:rsidR="00224856" w:rsidRPr="00224856" w:rsidRDefault="00224856" w:rsidP="00224856">
      <w:pPr>
        <w:spacing w:after="0" w:line="240" w:lineRule="auto"/>
        <w:ind w:firstLine="4962"/>
        <w:jc w:val="right"/>
        <w:rPr>
          <w:rFonts w:ascii="Times New Roman" w:eastAsia="Times New Roman" w:hAnsi="Times New Roman" w:cs="Times New Roman"/>
          <w:sz w:val="24"/>
          <w:szCs w:val="28"/>
        </w:rPr>
      </w:pPr>
      <w:r w:rsidRPr="00224856">
        <w:rPr>
          <w:rFonts w:ascii="Times New Roman" w:eastAsia="Times New Roman" w:hAnsi="Times New Roman" w:cs="Times New Roman"/>
          <w:sz w:val="24"/>
          <w:szCs w:val="28"/>
        </w:rPr>
        <w:t>Утвержден</w:t>
      </w:r>
    </w:p>
    <w:p w:rsidR="00224856" w:rsidRPr="00224856" w:rsidRDefault="00224856" w:rsidP="00224856">
      <w:pPr>
        <w:spacing w:after="0" w:line="240" w:lineRule="auto"/>
        <w:ind w:firstLine="4962"/>
        <w:jc w:val="right"/>
        <w:rPr>
          <w:rFonts w:ascii="Times New Roman" w:eastAsia="Times New Roman" w:hAnsi="Times New Roman" w:cs="Times New Roman"/>
          <w:sz w:val="24"/>
          <w:szCs w:val="28"/>
        </w:rPr>
      </w:pPr>
      <w:r w:rsidRPr="00224856">
        <w:rPr>
          <w:rFonts w:ascii="Times New Roman" w:eastAsia="Times New Roman" w:hAnsi="Times New Roman" w:cs="Times New Roman"/>
          <w:sz w:val="24"/>
          <w:szCs w:val="28"/>
        </w:rPr>
        <w:t>постановлением администрации</w:t>
      </w:r>
    </w:p>
    <w:p w:rsidR="00224856" w:rsidRPr="00224856" w:rsidRDefault="00224856" w:rsidP="00224856">
      <w:pPr>
        <w:spacing w:after="0" w:line="240" w:lineRule="auto"/>
        <w:ind w:firstLine="4962"/>
        <w:jc w:val="right"/>
        <w:rPr>
          <w:rFonts w:ascii="Times New Roman" w:eastAsia="Times New Roman" w:hAnsi="Times New Roman" w:cs="Times New Roman"/>
          <w:sz w:val="24"/>
          <w:szCs w:val="28"/>
        </w:rPr>
      </w:pPr>
      <w:r w:rsidRPr="00224856">
        <w:rPr>
          <w:rFonts w:ascii="Times New Roman" w:eastAsia="Times New Roman" w:hAnsi="Times New Roman" w:cs="Times New Roman"/>
          <w:sz w:val="24"/>
          <w:szCs w:val="28"/>
        </w:rPr>
        <w:t>Потаповского сельсовета</w:t>
      </w:r>
    </w:p>
    <w:p w:rsidR="00224856" w:rsidRPr="00224856" w:rsidRDefault="00224856" w:rsidP="00224856">
      <w:pPr>
        <w:spacing w:after="0" w:line="240" w:lineRule="auto"/>
        <w:ind w:firstLine="4962"/>
        <w:jc w:val="right"/>
        <w:rPr>
          <w:rFonts w:ascii="Times New Roman" w:eastAsia="Times New Roman" w:hAnsi="Times New Roman" w:cs="Times New Roman"/>
          <w:sz w:val="24"/>
          <w:szCs w:val="28"/>
        </w:rPr>
      </w:pPr>
      <w:r w:rsidRPr="00224856">
        <w:rPr>
          <w:rFonts w:ascii="Times New Roman" w:eastAsia="Times New Roman" w:hAnsi="Times New Roman" w:cs="Times New Roman"/>
          <w:sz w:val="24"/>
          <w:szCs w:val="28"/>
        </w:rPr>
        <w:t>от   05.03.2025 № 6-п</w:t>
      </w:r>
    </w:p>
    <w:p w:rsidR="00224856" w:rsidRPr="00224856" w:rsidRDefault="00224856" w:rsidP="00224856">
      <w:pPr>
        <w:spacing w:after="0" w:line="240" w:lineRule="auto"/>
        <w:rPr>
          <w:rFonts w:ascii="Times New Roman" w:eastAsia="Times New Roman" w:hAnsi="Times New Roman" w:cs="Times New Roman"/>
          <w:sz w:val="24"/>
          <w:szCs w:val="28"/>
        </w:rPr>
      </w:pPr>
    </w:p>
    <w:p w:rsidR="00224856" w:rsidRPr="00224856" w:rsidRDefault="00224856" w:rsidP="00224856">
      <w:pPr>
        <w:spacing w:after="0" w:line="240" w:lineRule="auto"/>
        <w:jc w:val="center"/>
        <w:rPr>
          <w:rFonts w:ascii="Times New Roman" w:eastAsia="Times New Roman" w:hAnsi="Times New Roman" w:cs="Times New Roman"/>
          <w:sz w:val="24"/>
          <w:szCs w:val="28"/>
        </w:rPr>
      </w:pPr>
    </w:p>
    <w:p w:rsidR="00224856" w:rsidRPr="00224856" w:rsidRDefault="00224856" w:rsidP="00224856">
      <w:pPr>
        <w:spacing w:after="0" w:line="240" w:lineRule="auto"/>
        <w:jc w:val="center"/>
        <w:rPr>
          <w:rFonts w:ascii="Times New Roman" w:eastAsia="Times New Roman" w:hAnsi="Times New Roman" w:cs="Times New Roman"/>
          <w:sz w:val="24"/>
          <w:szCs w:val="28"/>
        </w:rPr>
      </w:pPr>
    </w:p>
    <w:p w:rsidR="00224856" w:rsidRPr="00224856" w:rsidRDefault="00224856" w:rsidP="00224856">
      <w:pPr>
        <w:spacing w:after="0" w:line="240" w:lineRule="auto"/>
        <w:jc w:val="center"/>
        <w:rPr>
          <w:rFonts w:ascii="Times New Roman" w:eastAsia="Times New Roman" w:hAnsi="Times New Roman" w:cs="Times New Roman"/>
          <w:sz w:val="24"/>
          <w:szCs w:val="28"/>
        </w:rPr>
      </w:pPr>
      <w:r w:rsidRPr="00224856">
        <w:rPr>
          <w:rFonts w:ascii="Times New Roman" w:eastAsia="Times New Roman" w:hAnsi="Times New Roman" w:cs="Times New Roman"/>
          <w:sz w:val="24"/>
          <w:szCs w:val="28"/>
        </w:rPr>
        <w:t>ПОРЯДОК ВЕДЕНИЯ ОРГАНАМИ МЕСТНОГО</w:t>
      </w:r>
    </w:p>
    <w:p w:rsidR="00224856" w:rsidRPr="00224856" w:rsidRDefault="00224856" w:rsidP="00224856">
      <w:pPr>
        <w:spacing w:after="0" w:line="240" w:lineRule="auto"/>
        <w:jc w:val="center"/>
        <w:rPr>
          <w:rFonts w:ascii="Times New Roman" w:eastAsia="Times New Roman" w:hAnsi="Times New Roman" w:cs="Times New Roman"/>
          <w:sz w:val="24"/>
          <w:szCs w:val="28"/>
        </w:rPr>
      </w:pPr>
      <w:r w:rsidRPr="00224856">
        <w:rPr>
          <w:rFonts w:ascii="Times New Roman" w:eastAsia="Times New Roman" w:hAnsi="Times New Roman" w:cs="Times New Roman"/>
          <w:sz w:val="24"/>
          <w:szCs w:val="28"/>
        </w:rPr>
        <w:t xml:space="preserve"> САМОУПРАВЛЕНИЯ РЕЕСТРОВ МУНИЦИПАЛЬНОГО ИМУЩЕСТВА</w:t>
      </w:r>
    </w:p>
    <w:p w:rsidR="00224856" w:rsidRPr="00224856" w:rsidRDefault="00224856" w:rsidP="00224856">
      <w:pPr>
        <w:spacing w:after="0" w:line="240" w:lineRule="auto"/>
        <w:jc w:val="center"/>
        <w:rPr>
          <w:rFonts w:ascii="Times New Roman" w:eastAsia="Times New Roman" w:hAnsi="Times New Roman" w:cs="Times New Roman"/>
          <w:sz w:val="24"/>
          <w:szCs w:val="28"/>
        </w:rPr>
      </w:pPr>
    </w:p>
    <w:p w:rsidR="00224856" w:rsidRPr="00224856" w:rsidRDefault="00224856" w:rsidP="00224856">
      <w:pPr>
        <w:spacing w:after="0" w:line="240" w:lineRule="auto"/>
        <w:jc w:val="center"/>
        <w:rPr>
          <w:rFonts w:ascii="Times New Roman" w:eastAsia="Times New Roman" w:hAnsi="Times New Roman" w:cs="Times New Roman"/>
          <w:bCs/>
          <w:color w:val="000000"/>
          <w:sz w:val="28"/>
          <w:szCs w:val="28"/>
        </w:rPr>
      </w:pPr>
      <w:r w:rsidRPr="00224856">
        <w:rPr>
          <w:rFonts w:ascii="Times New Roman" w:eastAsia="Times New Roman" w:hAnsi="Times New Roman" w:cs="Times New Roman"/>
          <w:bCs/>
          <w:color w:val="000000"/>
          <w:sz w:val="28"/>
          <w:szCs w:val="28"/>
        </w:rPr>
        <w:t>I. Общие положения</w:t>
      </w:r>
    </w:p>
    <w:p w:rsidR="00224856" w:rsidRPr="00224856" w:rsidRDefault="00224856" w:rsidP="00224856">
      <w:pPr>
        <w:spacing w:after="0" w:line="240" w:lineRule="auto"/>
        <w:jc w:val="center"/>
        <w:rPr>
          <w:rFonts w:ascii="Times New Roman" w:eastAsia="Times New Roman" w:hAnsi="Times New Roman" w:cs="Times New Roman"/>
          <w:bCs/>
          <w:color w:val="000000"/>
          <w:sz w:val="28"/>
          <w:szCs w:val="28"/>
        </w:rPr>
      </w:pPr>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1. Настоящий Порядок устанавливает правила ведения органами местного самоуправления реестров муниципального имущества (далее - реестр), в том числе состав подлежащего учету муниципального имущества и порядок его учета, состав сведений, подлежащих отражению в реестрах, а также порядок предоставления содержащейся в реестрах информации о муниципальном имуществе.</w:t>
      </w:r>
      <w:bookmarkStart w:id="0" w:name="l3"/>
      <w:bookmarkEnd w:id="0"/>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Учет муниципального имущества включает получение, экспертизу и хранение документов, содержащих сведения о муниципальном имуществе, и внесение указанных сведений в реестр в объеме, необходимом для осуществления полномочий по управлению и распоряжению муниципальным имуществом.</w:t>
      </w:r>
      <w:bookmarkStart w:id="1" w:name="l60"/>
      <w:bookmarkEnd w:id="1"/>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2</w:t>
      </w:r>
      <w:r w:rsidRPr="00224856">
        <w:rPr>
          <w:rFonts w:ascii="Times New Roman" w:eastAsia="Times New Roman" w:hAnsi="Times New Roman" w:cs="Times New Roman"/>
          <w:color w:val="808080"/>
          <w:sz w:val="18"/>
          <w:szCs w:val="18"/>
        </w:rPr>
        <w:t xml:space="preserve">.   </w:t>
      </w:r>
      <w:r w:rsidRPr="00224856">
        <w:rPr>
          <w:rFonts w:ascii="Times New Roman" w:eastAsia="Times New Roman" w:hAnsi="Times New Roman" w:cs="Times New Roman"/>
          <w:color w:val="000000"/>
          <w:sz w:val="24"/>
          <w:szCs w:val="24"/>
        </w:rPr>
        <w:t>Объектом учета муниципального имущества (далее - объект учета) является следующее муниципальное имущество:</w:t>
      </w:r>
      <w:bookmarkStart w:id="2" w:name="l4"/>
      <w:bookmarkEnd w:id="2"/>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 недвижимые вещи (земельный участок или прочно связанный с землей объект, перемещение которого без несоразмерного ущерба его назначению невозможно, в том числе здание, сооружение, объект незавершенного строительства, единый недвижимый комплекс, а также жилые и нежилые помещения, машино-места и подлежащие государственной регистрации воздушные и морские суда, суда внутреннего плавания либо иное имущество, отнесенное законом к недвижимым вещам);</w:t>
      </w:r>
      <w:bookmarkStart w:id="3" w:name="l61"/>
      <w:bookmarkEnd w:id="3"/>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 движимые вещи (в том числе документарные ценные бумаги (акции) либо иное не относящееся к недвижимым вещам имущество, стоимость которого превышает размер, определенный решениями представительных органов соответствующих муниципальных образований</w:t>
      </w:r>
      <w:bookmarkStart w:id="4" w:name="l5"/>
      <w:bookmarkEnd w:id="4"/>
      <w:r w:rsidRPr="00224856">
        <w:rPr>
          <w:rFonts w:ascii="Times New Roman" w:eastAsia="Times New Roman" w:hAnsi="Times New Roman" w:cs="Times New Roman"/>
          <w:color w:val="000000"/>
          <w:sz w:val="24"/>
          <w:szCs w:val="24"/>
        </w:rPr>
        <w:t>;</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 иное имущество (в том числе бездокументарные ценные бумаги), не относящееся к недвижимым и движимым вещам, стоимость которого превышает размер, определенный решениями представительных органов соответствующих муниципальных образований.</w:t>
      </w:r>
      <w:bookmarkStart w:id="5" w:name="l62"/>
      <w:bookmarkEnd w:id="5"/>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3</w:t>
      </w:r>
      <w:r w:rsidRPr="00224856">
        <w:rPr>
          <w:rFonts w:ascii="Times New Roman" w:eastAsia="Times New Roman" w:hAnsi="Times New Roman" w:cs="Times New Roman"/>
          <w:color w:val="808080"/>
          <w:sz w:val="18"/>
          <w:szCs w:val="18"/>
        </w:rPr>
        <w:t xml:space="preserve">. </w:t>
      </w:r>
      <w:r w:rsidRPr="00224856">
        <w:rPr>
          <w:rFonts w:ascii="Times New Roman" w:eastAsia="Times New Roman" w:hAnsi="Times New Roman" w:cs="Times New Roman"/>
          <w:color w:val="000000"/>
          <w:sz w:val="24"/>
          <w:szCs w:val="24"/>
        </w:rPr>
        <w:t>Учет находящихся в муниципальной собственности природных ресурсов (объектов), драгоценных металлов и драгоценных камней, музейных предметов и музейных коллекций, а также средств местных бюджетов регулируется законодательством о природных ресурсах, драгоценных металлах и драгоценных камнях, Музейном фонде Российской Федерации и музеях в Российской Федерации и бюджетным законодательством Российской Федерации.</w:t>
      </w:r>
      <w:bookmarkStart w:id="6" w:name="l6"/>
      <w:bookmarkEnd w:id="6"/>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4.</w:t>
      </w:r>
      <w:r w:rsidRPr="00224856">
        <w:rPr>
          <w:rFonts w:ascii="Times New Roman" w:eastAsia="Times New Roman" w:hAnsi="Times New Roman" w:cs="Times New Roman"/>
          <w:color w:val="000000"/>
          <w:sz w:val="24"/>
          <w:szCs w:val="24"/>
        </w:rPr>
        <w:t xml:space="preserve"> Учет муниципального имущества, сведения об объектах и (или) о количестве объектов которого составляют государственную тайну, осуществляется муниципальным органом, в распоряжении которого находятся сведения, отнесенные в соответствии со </w:t>
      </w:r>
      <w:hyperlink r:id="rId10" w:anchor="l82" w:tgtFrame="_blank" w:history="1">
        <w:r w:rsidRPr="00224856">
          <w:rPr>
            <w:rFonts w:ascii="Times New Roman" w:eastAsia="Times New Roman" w:hAnsi="Times New Roman" w:cs="Times New Roman"/>
            <w:sz w:val="24"/>
            <w:szCs w:val="24"/>
          </w:rPr>
          <w:t>статьей 9</w:t>
        </w:r>
      </w:hyperlink>
      <w:r w:rsidRPr="00224856">
        <w:rPr>
          <w:rFonts w:ascii="Times New Roman" w:eastAsia="Times New Roman" w:hAnsi="Times New Roman" w:cs="Times New Roman"/>
          <w:color w:val="000000"/>
          <w:sz w:val="24"/>
          <w:szCs w:val="24"/>
        </w:rPr>
        <w:t> Закона Российской Федерации от 21 июля 1993 г. N 5485-1 "О государственной тайне" к государственной тайне, самостоятельно.</w:t>
      </w:r>
      <w:bookmarkStart w:id="7" w:name="l63"/>
      <w:bookmarkStart w:id="8" w:name="l7"/>
      <w:bookmarkEnd w:id="7"/>
      <w:bookmarkEnd w:id="8"/>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5</w:t>
      </w:r>
      <w:r w:rsidRPr="00224856">
        <w:rPr>
          <w:rFonts w:ascii="Times New Roman" w:eastAsia="Times New Roman" w:hAnsi="Times New Roman" w:cs="Times New Roman"/>
          <w:color w:val="808080"/>
          <w:sz w:val="18"/>
          <w:szCs w:val="18"/>
        </w:rPr>
        <w:t xml:space="preserve">. </w:t>
      </w:r>
      <w:r w:rsidRPr="00224856">
        <w:rPr>
          <w:rFonts w:ascii="Times New Roman" w:eastAsia="Times New Roman" w:hAnsi="Times New Roman" w:cs="Times New Roman"/>
          <w:color w:val="000000"/>
          <w:sz w:val="24"/>
          <w:szCs w:val="24"/>
        </w:rPr>
        <w:t>Ведение реестров осуществляется уполномоченными органами местного самоуправления соответствующих муниципальных образований (далее - уполномоченный орган).</w:t>
      </w:r>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lastRenderedPageBreak/>
        <w:t>6</w:t>
      </w:r>
      <w:r w:rsidRPr="00224856">
        <w:rPr>
          <w:rFonts w:ascii="Times New Roman" w:eastAsia="Times New Roman" w:hAnsi="Times New Roman" w:cs="Times New Roman"/>
          <w:color w:val="808080"/>
          <w:sz w:val="18"/>
          <w:szCs w:val="18"/>
        </w:rPr>
        <w:t xml:space="preserve">. </w:t>
      </w:r>
      <w:r w:rsidRPr="00224856">
        <w:rPr>
          <w:rFonts w:ascii="Times New Roman" w:eastAsia="Times New Roman" w:hAnsi="Times New Roman" w:cs="Times New Roman"/>
          <w:color w:val="000000"/>
          <w:sz w:val="24"/>
          <w:szCs w:val="24"/>
        </w:rPr>
        <w:t>Учет муниципального имущества в реестре сопровождается присвоением реестрового номера муниципального имущества (далее - реестровый номер), структура и правила формирования такого номера определяются уполномоченным органом самостоятельно.</w:t>
      </w:r>
      <w:bookmarkStart w:id="9" w:name="l64"/>
      <w:bookmarkEnd w:id="9"/>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7</w:t>
      </w:r>
      <w:r w:rsidRPr="00224856">
        <w:rPr>
          <w:rFonts w:ascii="Times New Roman" w:eastAsia="Times New Roman" w:hAnsi="Times New Roman" w:cs="Times New Roman"/>
          <w:color w:val="808080"/>
          <w:sz w:val="18"/>
          <w:szCs w:val="18"/>
        </w:rPr>
        <w:t xml:space="preserve">.  </w:t>
      </w:r>
      <w:r w:rsidRPr="00224856">
        <w:rPr>
          <w:rFonts w:ascii="Times New Roman" w:eastAsia="Times New Roman" w:hAnsi="Times New Roman" w:cs="Times New Roman"/>
          <w:color w:val="000000"/>
          <w:sz w:val="24"/>
          <w:szCs w:val="24"/>
        </w:rPr>
        <w:t>Документом, подтверждающим факт учета муниципального имущества в реестре, является выписка из реестра, содержащая номер и дату присвоения реестрового номера и иные достаточные для идентификации муниципального имущества сведения по их состоянию в реестре на дату выдачи выписки из него (далее - выписка из реестра).</w:t>
      </w:r>
      <w:bookmarkStart w:id="10" w:name="l8"/>
      <w:bookmarkEnd w:id="10"/>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Рекомендуемый образец выписки из реестра приведен в приложении к настоящему Порядку.</w:t>
      </w:r>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8</w:t>
      </w:r>
      <w:r w:rsidRPr="00224856">
        <w:rPr>
          <w:rFonts w:ascii="Times New Roman" w:eastAsia="Times New Roman" w:hAnsi="Times New Roman" w:cs="Times New Roman"/>
          <w:color w:val="808080"/>
          <w:sz w:val="18"/>
          <w:szCs w:val="18"/>
        </w:rPr>
        <w:t xml:space="preserve">. </w:t>
      </w:r>
      <w:r w:rsidRPr="00224856">
        <w:rPr>
          <w:rFonts w:ascii="Times New Roman" w:eastAsia="Times New Roman" w:hAnsi="Times New Roman" w:cs="Times New Roman"/>
          <w:color w:val="000000"/>
          <w:sz w:val="24"/>
          <w:szCs w:val="24"/>
        </w:rPr>
        <w:t>Реестры ведутся на бумажных и (или) электронных носителях.</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Способ ведения реестра определяется уполномоченным органом самостоятельно.</w:t>
      </w:r>
      <w:bookmarkStart w:id="11" w:name="l65"/>
      <w:bookmarkEnd w:id="11"/>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9</w:t>
      </w:r>
      <w:r w:rsidRPr="00224856">
        <w:rPr>
          <w:rFonts w:ascii="Times New Roman" w:eastAsia="Times New Roman" w:hAnsi="Times New Roman" w:cs="Times New Roman"/>
          <w:color w:val="808080"/>
          <w:sz w:val="18"/>
          <w:szCs w:val="18"/>
        </w:rPr>
        <w:t xml:space="preserve">. </w:t>
      </w:r>
      <w:r w:rsidRPr="00224856">
        <w:rPr>
          <w:rFonts w:ascii="Times New Roman" w:eastAsia="Times New Roman" w:hAnsi="Times New Roman" w:cs="Times New Roman"/>
          <w:color w:val="000000"/>
          <w:sz w:val="24"/>
          <w:szCs w:val="24"/>
        </w:rPr>
        <w:t>Ведение реестра осуществляется путем внесения в соответствующие подразделы реестра сведений об объектах учета, собственником (владельцем) которых является муниципальное образование, и о лицах, обладающих правами на объекты учета и сведениями о них, и уточнения изменившихся сведений о муниципальном имуществе, принадлежащем на вещном праве органу местного самоуправления, муниципальному бюджетному учреждению, муниципальному казенному учреждению, муниципальному автономному учреждению, муниципальному унитарному предприятию, муниципальному казенному предприятию или иному юридическому либо физическому лицу, которому муниципальное имущество принадлежит на вещном праве или в силу закона (далее - правообладатель), или составляющем муниципальную казну муниципального образования,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(или) деятельности правообладателя.</w:t>
      </w:r>
      <w:bookmarkStart w:id="12" w:name="l9"/>
      <w:bookmarkStart w:id="13" w:name="l66"/>
      <w:bookmarkStart w:id="14" w:name="l10"/>
      <w:bookmarkEnd w:id="12"/>
      <w:bookmarkEnd w:id="13"/>
      <w:bookmarkEnd w:id="14"/>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10.</w:t>
      </w:r>
      <w:r w:rsidRPr="00224856">
        <w:rPr>
          <w:rFonts w:ascii="Times New Roman" w:eastAsia="Times New Roman" w:hAnsi="Times New Roman" w:cs="Times New Roman"/>
          <w:color w:val="000000"/>
          <w:sz w:val="24"/>
          <w:szCs w:val="24"/>
        </w:rPr>
        <w:t xml:space="preserve"> Неотъемлемой частью реестра являются:</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а)</w:t>
      </w:r>
      <w:r w:rsidRPr="00224856">
        <w:rPr>
          <w:rFonts w:ascii="Times New Roman" w:eastAsia="Times New Roman" w:hAnsi="Times New Roman" w:cs="Times New Roman"/>
          <w:color w:val="000000"/>
          <w:sz w:val="24"/>
          <w:szCs w:val="24"/>
        </w:rPr>
        <w:t xml:space="preserve"> документы, подтверждающие сведения, включаемые в реестр (далее - подтверждающие документы);</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б)</w:t>
      </w:r>
      <w:r w:rsidRPr="00224856">
        <w:rPr>
          <w:rFonts w:ascii="Times New Roman" w:eastAsia="Times New Roman" w:hAnsi="Times New Roman" w:cs="Times New Roman"/>
          <w:color w:val="000000"/>
          <w:sz w:val="24"/>
          <w:szCs w:val="24"/>
        </w:rPr>
        <w:t xml:space="preserve"> иные документы, предусмотренные правовыми актами органов местного самоуправления.</w:t>
      </w:r>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11.</w:t>
      </w:r>
      <w:r w:rsidRPr="00224856">
        <w:rPr>
          <w:rFonts w:ascii="Times New Roman" w:eastAsia="Times New Roman" w:hAnsi="Times New Roman" w:cs="Times New Roman"/>
          <w:color w:val="000000"/>
          <w:sz w:val="24"/>
          <w:szCs w:val="24"/>
        </w:rPr>
        <w:t xml:space="preserve"> Реестр должен храниться и обрабатываться в местах, недоступных для посторонних лиц, с соблюдением условий, обеспечивающих предотвращение хищения, утраты, искажения и подделки информации.</w:t>
      </w:r>
      <w:bookmarkStart w:id="15" w:name="l11"/>
      <w:bookmarkEnd w:id="15"/>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 случае если реестр ведется на электронном носителе, реестр хранится и обрабатывается с соблюдением требований информационной безопасности, обеспечивающих конфиденциальность, целостность, доступность, подотчетность, аутентичность и достоверность информации.</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224856" w:rsidRPr="00224856" w:rsidRDefault="00224856" w:rsidP="00224856">
      <w:pPr>
        <w:shd w:val="clear" w:color="auto" w:fill="FFFFFF"/>
        <w:spacing w:after="0" w:line="336" w:lineRule="atLeast"/>
        <w:ind w:left="461"/>
        <w:jc w:val="center"/>
        <w:textAlignment w:val="baseline"/>
        <w:outlineLvl w:val="2"/>
        <w:rPr>
          <w:rFonts w:ascii="Times New Roman" w:eastAsia="Times New Roman" w:hAnsi="Times New Roman" w:cs="Times New Roman"/>
          <w:bCs/>
          <w:color w:val="000000"/>
          <w:sz w:val="28"/>
          <w:szCs w:val="28"/>
        </w:rPr>
      </w:pPr>
      <w:bookmarkStart w:id="16" w:name="h68"/>
      <w:bookmarkEnd w:id="16"/>
      <w:r w:rsidRPr="00224856">
        <w:rPr>
          <w:rFonts w:ascii="Times New Roman" w:eastAsia="Times New Roman" w:hAnsi="Times New Roman" w:cs="Times New Roman"/>
          <w:bCs/>
          <w:color w:val="000000"/>
          <w:sz w:val="28"/>
          <w:szCs w:val="28"/>
        </w:rPr>
        <w:t>II. Состав сведений, подлежащих отражению в реестре</w:t>
      </w:r>
    </w:p>
    <w:p w:rsidR="00224856" w:rsidRPr="00224856" w:rsidRDefault="00224856" w:rsidP="00224856">
      <w:pPr>
        <w:shd w:val="clear" w:color="auto" w:fill="FFFFFF"/>
        <w:spacing w:after="0" w:line="336" w:lineRule="atLeast"/>
        <w:ind w:left="461"/>
        <w:textAlignment w:val="baseline"/>
        <w:outlineLvl w:val="2"/>
        <w:rPr>
          <w:rFonts w:ascii="Times New Roman" w:eastAsia="Times New Roman" w:hAnsi="Times New Roman" w:cs="Times New Roman"/>
          <w:bCs/>
          <w:color w:val="000000"/>
          <w:sz w:val="28"/>
          <w:szCs w:val="28"/>
        </w:rPr>
      </w:pPr>
    </w:p>
    <w:p w:rsidR="00224856" w:rsidRPr="00224856" w:rsidRDefault="00224856" w:rsidP="00224856">
      <w:pPr>
        <w:shd w:val="clear" w:color="auto" w:fill="FFFFFF"/>
        <w:spacing w:after="0" w:line="240" w:lineRule="auto"/>
        <w:ind w:firstLine="461"/>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12.</w:t>
      </w:r>
      <w:r w:rsidRPr="00224856">
        <w:rPr>
          <w:rFonts w:ascii="Times New Roman" w:eastAsia="Times New Roman" w:hAnsi="Times New Roman" w:cs="Times New Roman"/>
          <w:color w:val="000000"/>
          <w:sz w:val="24"/>
          <w:szCs w:val="24"/>
        </w:rPr>
        <w:t xml:space="preserve"> Реестр состоит из 3 разделов. В раздел 1 вносятся сведения о недвижимом имуществе, в раздел 2 вносятся сведения о движимом и об ином имуществе, в раздел 3 вносятся сведения о лицах, обладающих правами на имущество и сведениями о нем. Разделы состоят из подразделов, в каждый из которых вносятся сведения соответственно о видах недвижимого, движимого и иного имущества и лицах, обладающих правами на объекты учета и сведениями о них. В разделы 1, 2, 3 сведения вносятся с приложением подтверждающих документов.</w:t>
      </w:r>
      <w:bookmarkStart w:id="17" w:name="l12"/>
      <w:bookmarkStart w:id="18" w:name="l69"/>
      <w:bookmarkEnd w:id="17"/>
      <w:bookmarkEnd w:id="18"/>
    </w:p>
    <w:p w:rsidR="00224856" w:rsidRPr="00224856" w:rsidRDefault="00224856" w:rsidP="00224856">
      <w:pPr>
        <w:shd w:val="clear" w:color="auto" w:fill="FFFFFF"/>
        <w:spacing w:after="0" w:line="240" w:lineRule="auto"/>
        <w:ind w:firstLine="461"/>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13.</w:t>
      </w:r>
      <w:r w:rsidRPr="00224856">
        <w:rPr>
          <w:rFonts w:ascii="Times New Roman" w:eastAsia="Times New Roman" w:hAnsi="Times New Roman" w:cs="Times New Roman"/>
          <w:color w:val="000000"/>
          <w:sz w:val="24"/>
          <w:szCs w:val="24"/>
        </w:rPr>
        <w:t xml:space="preserve"> В раздел 1 вносятся сведения о недвижимом имуществе.</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 подраздел 1.1 раздела 1 реестра вносятся сведения о земельных участках, в том числе:</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наименование земельного участка;</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lastRenderedPageBreak/>
        <w:t>адрес (местоположение) земельного участка с указанием кода Общероссийского </w:t>
      </w:r>
      <w:hyperlink r:id="rId11" w:anchor="l0" w:tgtFrame="_blank" w:history="1">
        <w:r w:rsidRPr="00224856">
          <w:rPr>
            <w:rFonts w:ascii="Times New Roman" w:eastAsia="Times New Roman" w:hAnsi="Times New Roman" w:cs="Times New Roman"/>
            <w:sz w:val="24"/>
            <w:szCs w:val="24"/>
          </w:rPr>
          <w:t>классификатора</w:t>
        </w:r>
      </w:hyperlink>
      <w:r w:rsidRPr="00224856">
        <w:rPr>
          <w:rFonts w:ascii="Times New Roman" w:eastAsia="Times New Roman" w:hAnsi="Times New Roman" w:cs="Times New Roman"/>
          <w:color w:val="000000"/>
          <w:sz w:val="24"/>
          <w:szCs w:val="24"/>
        </w:rPr>
        <w:t> территорий муниципальных образований (далее - ОКТМО);</w:t>
      </w:r>
      <w:bookmarkStart w:id="19" w:name="l13"/>
      <w:bookmarkEnd w:id="19"/>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кадастровый номер земельного участка (с датой присвоения);</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правообладателе,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идентификационный номер налогоплательщика (далее - ИНН), код причины постановки на учет (далее - КПП) (для юридического лица), основной государственный регистрационный номер (далее -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2" w:anchor="l0" w:tgtFrame="_blank" w:history="1">
        <w:r w:rsidRPr="00224856">
          <w:rPr>
            <w:rFonts w:ascii="Times New Roman" w:eastAsia="Times New Roman" w:hAnsi="Times New Roman" w:cs="Times New Roman"/>
            <w:sz w:val="24"/>
            <w:szCs w:val="24"/>
          </w:rPr>
          <w:t>ОКТМО</w:t>
        </w:r>
      </w:hyperlink>
      <w:r w:rsidRPr="00224856">
        <w:rPr>
          <w:rFonts w:ascii="Times New Roman" w:eastAsia="Times New Roman" w:hAnsi="Times New Roman" w:cs="Times New Roman"/>
          <w:color w:val="000000"/>
          <w:sz w:val="24"/>
          <w:szCs w:val="24"/>
        </w:rPr>
        <w:t>) (далее - сведения о правообладателе);</w:t>
      </w:r>
      <w:bookmarkStart w:id="20" w:name="l70"/>
      <w:bookmarkStart w:id="21" w:name="l14"/>
      <w:bookmarkEnd w:id="20"/>
      <w:bookmarkEnd w:id="21"/>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вид вещного права, на основании которого правообладателю принадлежит земельный участок,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об основных характеристиках земельного участка, в том числе: площадь, категория земель, вид разрешенного использования;</w:t>
      </w:r>
      <w:bookmarkStart w:id="22" w:name="l15"/>
      <w:bookmarkEnd w:id="22"/>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стоимости земельного участка;</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произведенном улучшении земельного участка;</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об установленных в отношении земельного участка ограничениях (обременениях) с указанием наименования вида ограничений (обременений), основания и даты их возникновения и прекращения;</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лице, в пользу которого установлены ограничения (обременения), включая полное наименование юридического лица, включающее его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3" w:anchor="l0" w:tgtFrame="_blank" w:history="1">
        <w:r w:rsidRPr="00224856">
          <w:rPr>
            <w:rFonts w:ascii="Times New Roman" w:eastAsia="Times New Roman" w:hAnsi="Times New Roman" w:cs="Times New Roman"/>
            <w:sz w:val="24"/>
            <w:szCs w:val="24"/>
          </w:rPr>
          <w:t>ОКТМО</w:t>
        </w:r>
      </w:hyperlink>
      <w:r w:rsidRPr="00224856">
        <w:rPr>
          <w:rFonts w:ascii="Times New Roman" w:eastAsia="Times New Roman" w:hAnsi="Times New Roman" w:cs="Times New Roman"/>
          <w:color w:val="000000"/>
          <w:sz w:val="24"/>
          <w:szCs w:val="24"/>
        </w:rPr>
        <w:t>) (далее - сведения о лице, в пользу которого установлены ограничения (обременения);</w:t>
      </w:r>
      <w:bookmarkStart w:id="23" w:name="l71"/>
      <w:bookmarkStart w:id="24" w:name="l16"/>
      <w:bookmarkEnd w:id="23"/>
      <w:bookmarkEnd w:id="24"/>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иные сведения (при необходимости).</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 подраздел 1.2 раздела 1 реестра вносятся сведения о зданиях, сооружениях, объектах незавершенного строительства, единых недвижимых комплексах и иных объектах, отнесенных законом к недвижимости, в том числе:</w:t>
      </w:r>
      <w:bookmarkStart w:id="25" w:name="l17"/>
      <w:bookmarkEnd w:id="25"/>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вид объекта учета;</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наименование объекта учета;</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назначение объекта учета;</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адрес (местоположение) объекта учета (с указанием кода </w:t>
      </w:r>
      <w:hyperlink r:id="rId14" w:anchor="l0" w:tgtFrame="_blank" w:history="1">
        <w:r w:rsidRPr="00224856">
          <w:rPr>
            <w:rFonts w:ascii="Times New Roman" w:eastAsia="Times New Roman" w:hAnsi="Times New Roman" w:cs="Times New Roman"/>
            <w:sz w:val="24"/>
            <w:szCs w:val="24"/>
          </w:rPr>
          <w:t>ОКТМО</w:t>
        </w:r>
      </w:hyperlink>
      <w:r w:rsidRPr="00224856">
        <w:rPr>
          <w:rFonts w:ascii="Times New Roman" w:eastAsia="Times New Roman" w:hAnsi="Times New Roman" w:cs="Times New Roman"/>
          <w:color w:val="000000"/>
          <w:sz w:val="24"/>
          <w:szCs w:val="24"/>
        </w:rPr>
        <w:t>);</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кадастровый номер объекта учета (с датой присвоения);</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земельном участке, на котором расположен объект учета (кадастровый номер, форма собственности, площадь);</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правообладателе;</w:t>
      </w:r>
      <w:bookmarkStart w:id="26" w:name="l72"/>
      <w:bookmarkEnd w:id="26"/>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bookmarkStart w:id="27" w:name="l18"/>
      <w:bookmarkEnd w:id="27"/>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об основных характеристиках объекта учета, в том числе: тип объекта (жилое либо нежилое), площадь, протяженность, этажность (подземная этажность);</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инвентарный номер объекта учета;</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стоимости объекта учета;</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об изменениях объекта учета (произведенных достройках, капитальном ремонте, реконструкции, модернизации, сносе);</w:t>
      </w:r>
      <w:bookmarkStart w:id="28" w:name="l73"/>
      <w:bookmarkEnd w:id="28"/>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lastRenderedPageBreak/>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bookmarkStart w:id="29" w:name="l19"/>
      <w:bookmarkEnd w:id="29"/>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лице, в пользу которого установлены ограничения (обременения);</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об объекте единого недвижимого комплекса, в том числе: сведения о зданиях, сооружениях, иных вещах, являющихся составляющими единого недвижимого комплекса, сведения о земельном участке, на котором расположено здание, сооружение;</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иные сведения (при необходимости).</w:t>
      </w:r>
      <w:bookmarkStart w:id="30" w:name="l74"/>
      <w:bookmarkEnd w:id="30"/>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 подраздел 1.3 раздела 1 реестра вносятся сведения о помещениях, машино-местах и иных объектах, отнесенных законом к недвижимости, в том числе:</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вид объекта учета;</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наименование объекта учета;</w:t>
      </w:r>
      <w:bookmarkStart w:id="31" w:name="l20"/>
      <w:bookmarkEnd w:id="31"/>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назначение объекта учета;</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адрес (местоположение) объекта учета (с указанием кода </w:t>
      </w:r>
      <w:hyperlink r:id="rId15" w:anchor="l0" w:tgtFrame="_blank" w:history="1">
        <w:r w:rsidRPr="00224856">
          <w:rPr>
            <w:rFonts w:ascii="Times New Roman" w:eastAsia="Times New Roman" w:hAnsi="Times New Roman" w:cs="Times New Roman"/>
            <w:sz w:val="24"/>
            <w:szCs w:val="24"/>
          </w:rPr>
          <w:t>ОКТМО</w:t>
        </w:r>
      </w:hyperlink>
      <w:r w:rsidRPr="00224856">
        <w:rPr>
          <w:rFonts w:ascii="Times New Roman" w:eastAsia="Times New Roman" w:hAnsi="Times New Roman" w:cs="Times New Roman"/>
          <w:color w:val="000000"/>
          <w:sz w:val="24"/>
          <w:szCs w:val="24"/>
        </w:rPr>
        <w:t>);</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кадастровый номер объекта учета (с датой присвоения);</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здании, сооружении, в состав которого входит объект учета (кадастровый номер, форма собственности);</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правообладателе;</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bookmarkStart w:id="32" w:name="l21"/>
      <w:bookmarkEnd w:id="32"/>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об основных характеристиках объекта, в том числе: тип объекта (жилое либо нежилое), площадь, этажность (подземная этажность);</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инвентарный номер объекта учета;</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стоимости объекта учета;</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об изменениях объекта учета (произведенных достройках, капитальном ремонте, реконструкции, модернизации, сносе);</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об установленных в отношении объекта учета ограничениях (обременениях) с указанием наименования вида ограничений (обременений), основания и даты их возникновения и прекращения;</w:t>
      </w:r>
      <w:bookmarkStart w:id="33" w:name="l22"/>
      <w:bookmarkEnd w:id="33"/>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лице, в пользу которого установлены ограничения (обременения);</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иные сведения (при необходимости).</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 подраздел 1.4 раздела 1 реестра вносятся сведения о воздушных и морских судах, судах внутреннего плавания, в том числе:</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вид объекта учета;</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наименование объекта учета;</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назначение объекта учета;</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порт (место) регистрации и (или) место (аэродром) базирования (с указанием кода </w:t>
      </w:r>
      <w:hyperlink r:id="rId16" w:anchor="l0" w:tgtFrame="_blank" w:history="1">
        <w:r w:rsidRPr="00224856">
          <w:rPr>
            <w:rFonts w:ascii="Times New Roman" w:eastAsia="Times New Roman" w:hAnsi="Times New Roman" w:cs="Times New Roman"/>
            <w:sz w:val="24"/>
            <w:szCs w:val="24"/>
          </w:rPr>
          <w:t>ОКТМО</w:t>
        </w:r>
      </w:hyperlink>
      <w:r w:rsidRPr="00224856">
        <w:rPr>
          <w:rFonts w:ascii="Times New Roman" w:eastAsia="Times New Roman" w:hAnsi="Times New Roman" w:cs="Times New Roman"/>
          <w:color w:val="000000"/>
          <w:sz w:val="24"/>
          <w:szCs w:val="24"/>
        </w:rPr>
        <w:t>);</w:t>
      </w:r>
      <w:bookmarkStart w:id="34" w:name="l75"/>
      <w:bookmarkEnd w:id="34"/>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регистрационный номер (с датой присвоения);</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правообладателе;</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bookmarkStart w:id="35" w:name="l23"/>
      <w:bookmarkEnd w:id="35"/>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об основных характеристиках судна, в том числе: год и место постройки судна, инвентарный номер, серийный (заводской) номер, идентификационный номер судна и место строительства (для строящихся судов);</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стоимости судна;</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произведенных ремонте, модернизации судна;</w:t>
      </w:r>
      <w:bookmarkStart w:id="36" w:name="l76"/>
      <w:bookmarkEnd w:id="36"/>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lastRenderedPageBreak/>
        <w:t>сведения об установленных в отношении судна ограничениях (обременениях) с указанием наименования вида ограничений (обременений), основания и даты их возникновения и прекращения;</w:t>
      </w:r>
      <w:bookmarkStart w:id="37" w:name="l24"/>
      <w:bookmarkEnd w:id="37"/>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лице, в пользу которого установлены ограничения (обременения);</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иные сведения (при необходимости).</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 раздел 2 вносятся сведения о движимом и ином имуществе.</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 подраздел 2.1 раздела 2 реестра вносятся сведения об акциях, в том числе:</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об акционерном обществе (эмитенте),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7" w:anchor="l0" w:tgtFrame="_blank" w:history="1">
        <w:r w:rsidRPr="00224856">
          <w:rPr>
            <w:rFonts w:ascii="Times New Roman" w:eastAsia="Times New Roman" w:hAnsi="Times New Roman" w:cs="Times New Roman"/>
            <w:sz w:val="24"/>
            <w:szCs w:val="24"/>
          </w:rPr>
          <w:t>ОКТМО</w:t>
        </w:r>
      </w:hyperlink>
      <w:r w:rsidRPr="00224856">
        <w:rPr>
          <w:rFonts w:ascii="Times New Roman" w:eastAsia="Times New Roman" w:hAnsi="Times New Roman" w:cs="Times New Roman"/>
          <w:color w:val="000000"/>
          <w:sz w:val="24"/>
          <w:szCs w:val="24"/>
        </w:rPr>
        <w:t>);</w:t>
      </w:r>
      <w:bookmarkStart w:id="38" w:name="l77"/>
      <w:bookmarkEnd w:id="38"/>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об акциях, в том числе: количество акций, регистрационные номера выпусков, номинальная стоимость акций, вид акций (обыкновенные или привилегированные);</w:t>
      </w:r>
      <w:bookmarkStart w:id="39" w:name="l25"/>
      <w:bookmarkEnd w:id="39"/>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правообладателе;</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bookmarkStart w:id="40" w:name="l78"/>
      <w:bookmarkEnd w:id="40"/>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лице, в пользу которого установлены ограничения (обременения);</w:t>
      </w:r>
      <w:bookmarkStart w:id="41" w:name="l26"/>
      <w:bookmarkEnd w:id="41"/>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иные сведения (при необходимости).</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 подраздел 2.2 раздела 2 вносятся сведения о долях (вкладах) в уставных (складочных) капиталах хозяйственных обществ и товариществ, в том числе:</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хозяйственном обществе (товариществе), включая полное наименование юридического лица, включающее его организационно-правовую форму, ИНН, КПП, ОГРН, адрес в пределах места нахождения (с указанием кода </w:t>
      </w:r>
      <w:hyperlink r:id="rId18" w:anchor="l0" w:tgtFrame="_blank" w:history="1">
        <w:r w:rsidRPr="00224856">
          <w:rPr>
            <w:rFonts w:ascii="Times New Roman" w:eastAsia="Times New Roman" w:hAnsi="Times New Roman" w:cs="Times New Roman"/>
            <w:sz w:val="24"/>
            <w:szCs w:val="24"/>
          </w:rPr>
          <w:t>ОКТМО</w:t>
        </w:r>
      </w:hyperlink>
      <w:r w:rsidRPr="00224856">
        <w:rPr>
          <w:rFonts w:ascii="Times New Roman" w:eastAsia="Times New Roman" w:hAnsi="Times New Roman" w:cs="Times New Roman"/>
          <w:color w:val="000000"/>
          <w:sz w:val="24"/>
          <w:szCs w:val="24"/>
        </w:rPr>
        <w:t>);</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доля (вклад) в уставном (складочном) капитале хозяйственного общества, товарищества в процентах;</w:t>
      </w:r>
      <w:bookmarkStart w:id="42" w:name="l79"/>
      <w:bookmarkEnd w:id="42"/>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правообладателе;</w:t>
      </w:r>
      <w:bookmarkStart w:id="43" w:name="l27"/>
      <w:bookmarkEnd w:id="43"/>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лице, в пользу которого установлены ограничения (обременения);</w:t>
      </w:r>
      <w:bookmarkStart w:id="44" w:name="l80"/>
      <w:bookmarkEnd w:id="44"/>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иные сведения (при необходимости).</w:t>
      </w:r>
      <w:bookmarkStart w:id="45" w:name="l28"/>
      <w:bookmarkEnd w:id="45"/>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 подраздел 2.3 раздела 2 вносятся сведения о движимом имуществе и ином имуществе, за исключением акций и долей (вкладов) в уставных (складочных) капиталах хозяйственных обществ и товариществ, в том числе:</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наименование движимого имущества (иного имущества);</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об объекте учета, в том числе: марка, модель, год выпуска, инвентарный номер;</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правообладателе;</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стоимости;</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bookmarkStart w:id="46" w:name="l29"/>
      <w:bookmarkEnd w:id="46"/>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об установленных ограничениях (обременениях) с указанием наименования вида ограничений (обременений), основания и даты их возникновения и прекращения;</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лице, в пользу которого установлены ограничения (обременения);</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иные сведения (при необходимости).</w:t>
      </w:r>
      <w:bookmarkStart w:id="47" w:name="l81"/>
      <w:bookmarkEnd w:id="47"/>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lastRenderedPageBreak/>
        <w:t>В подраздел 2.4 раздела 2 вносятся сведения о долях в праве общей долевой собственности на объекты недвижимого и (или) движимого имущества, в том числе:</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размер доли в праве общей долевой собственности на объекты недвижимого и (или) движимого имущества;</w:t>
      </w:r>
      <w:bookmarkStart w:id="48" w:name="l30"/>
      <w:bookmarkEnd w:id="48"/>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стоимости доли;</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об участниках общей долевой собственности, включая полное наименование юридических лиц, включающих их организационно-правовую форму, или фамилию, имя и отчество (при наличии) физического лица, а также ИНН, КПП (для юридического лица), ОГРН (для юридического лица), адрес в пределах места нахождения (для юридических лиц), адрес регистрации по месту жительства (месту пребывания) (для физических лиц) (с указанием кода </w:t>
      </w:r>
      <w:hyperlink r:id="rId19" w:anchor="l0" w:tgtFrame="_blank" w:history="1">
        <w:r w:rsidRPr="00224856">
          <w:rPr>
            <w:rFonts w:ascii="Times New Roman" w:eastAsia="Times New Roman" w:hAnsi="Times New Roman" w:cs="Times New Roman"/>
            <w:sz w:val="24"/>
            <w:szCs w:val="24"/>
          </w:rPr>
          <w:t>ОКТМО</w:t>
        </w:r>
      </w:hyperlink>
      <w:r w:rsidRPr="00224856">
        <w:rPr>
          <w:rFonts w:ascii="Times New Roman" w:eastAsia="Times New Roman" w:hAnsi="Times New Roman" w:cs="Times New Roman"/>
          <w:color w:val="000000"/>
          <w:sz w:val="24"/>
          <w:szCs w:val="24"/>
        </w:rPr>
        <w:t>);</w:t>
      </w:r>
      <w:bookmarkStart w:id="49" w:name="l82"/>
      <w:bookmarkEnd w:id="49"/>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правообладателе;</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вид вещного права, на основании которого правообладателю принадлежит объект учета, с указанием реквизитов документов - оснований возникновения (прекращения) права собственности и иного вещного права, даты возникновения (прекращения) права собственности и иного вещного права;</w:t>
      </w:r>
      <w:bookmarkStart w:id="50" w:name="l31"/>
      <w:bookmarkEnd w:id="50"/>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об объектах недвижимого и (или) движимого имущества, находящихся в общей долевой собственности, в том числе наименование такого имущества и его кадастровый номер (при наличии);</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об установленных в отношении доли ограничениях (обременениях) с указанием наименования вида ограничений (обременений), основания и даты их возникновения и прекращения;</w:t>
      </w:r>
      <w:bookmarkStart w:id="51" w:name="l83"/>
      <w:bookmarkEnd w:id="51"/>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лице, в пользу которого установлены ограничения (обременения);</w:t>
      </w:r>
      <w:bookmarkStart w:id="52" w:name="l32"/>
      <w:bookmarkEnd w:id="52"/>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иные сведения (при необходимости).</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 раздел 3 вносятся сведения о лицах, обладающих правами на муниципальное имущество и сведениями о нем, в том числе:</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сведения о правообладателях;</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реестровый номер объектов учета, принадлежащих на соответствующем вещном праве;</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реестровый номер объектов учета, вещные права на которые ограничены (обременены) в пользу правообладателя;</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иные сведения (при необходимости).</w:t>
      </w:r>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14</w:t>
      </w:r>
      <w:r w:rsidRPr="00224856">
        <w:rPr>
          <w:rFonts w:ascii="Times New Roman" w:eastAsia="Times New Roman" w:hAnsi="Times New Roman" w:cs="Times New Roman"/>
          <w:color w:val="808080"/>
          <w:sz w:val="18"/>
          <w:szCs w:val="18"/>
        </w:rPr>
        <w:t xml:space="preserve">. </w:t>
      </w:r>
      <w:r w:rsidRPr="00224856">
        <w:rPr>
          <w:rFonts w:ascii="Times New Roman" w:eastAsia="Times New Roman" w:hAnsi="Times New Roman" w:cs="Times New Roman"/>
          <w:color w:val="000000"/>
          <w:sz w:val="24"/>
          <w:szCs w:val="24"/>
        </w:rPr>
        <w:t>Сведения об объекте учета, в том числе о лицах, обладающих правами на муниципальное имущество или сведениями о нем, не вносятся в разделы в случае их отсутствия, за исключением сведений о стоимости имущества, которые имеются у правообладателя.</w:t>
      </w:r>
      <w:bookmarkStart w:id="53" w:name="l33"/>
      <w:bookmarkEnd w:id="53"/>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Ведение учета объекта учета без указания стоимостной оценки не допускается.</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p>
    <w:p w:rsidR="00224856" w:rsidRPr="00224856" w:rsidRDefault="00224856" w:rsidP="00224856">
      <w:pPr>
        <w:shd w:val="clear" w:color="auto" w:fill="FFFFFF"/>
        <w:spacing w:after="0" w:line="336" w:lineRule="atLeast"/>
        <w:ind w:left="461"/>
        <w:jc w:val="center"/>
        <w:textAlignment w:val="baseline"/>
        <w:outlineLvl w:val="2"/>
        <w:rPr>
          <w:rFonts w:ascii="Times New Roman" w:eastAsia="Times New Roman" w:hAnsi="Times New Roman" w:cs="Times New Roman"/>
          <w:bCs/>
          <w:color w:val="000000"/>
          <w:sz w:val="28"/>
          <w:szCs w:val="28"/>
        </w:rPr>
      </w:pPr>
      <w:bookmarkStart w:id="54" w:name="h84"/>
      <w:bookmarkEnd w:id="54"/>
      <w:r w:rsidRPr="00224856">
        <w:rPr>
          <w:rFonts w:ascii="Times New Roman" w:eastAsia="Times New Roman" w:hAnsi="Times New Roman" w:cs="Times New Roman"/>
          <w:bCs/>
          <w:color w:val="000000"/>
          <w:sz w:val="28"/>
          <w:szCs w:val="28"/>
        </w:rPr>
        <w:t>III. Порядок учета муниципального имущества</w:t>
      </w:r>
    </w:p>
    <w:p w:rsidR="00224856" w:rsidRPr="00224856" w:rsidRDefault="00224856" w:rsidP="00224856">
      <w:pPr>
        <w:shd w:val="clear" w:color="auto" w:fill="FFFFFF"/>
        <w:spacing w:after="0" w:line="336" w:lineRule="atLeast"/>
        <w:ind w:left="461"/>
        <w:jc w:val="center"/>
        <w:textAlignment w:val="baseline"/>
        <w:outlineLvl w:val="2"/>
        <w:rPr>
          <w:rFonts w:ascii="Times New Roman" w:eastAsia="Times New Roman" w:hAnsi="Times New Roman" w:cs="Times New Roman"/>
          <w:bCs/>
          <w:color w:val="000000"/>
          <w:sz w:val="28"/>
          <w:szCs w:val="28"/>
        </w:rPr>
      </w:pPr>
    </w:p>
    <w:p w:rsidR="00224856" w:rsidRPr="00224856" w:rsidRDefault="00224856" w:rsidP="00224856">
      <w:pPr>
        <w:shd w:val="clear" w:color="auto" w:fill="FFFFFF"/>
        <w:spacing w:after="0" w:line="240" w:lineRule="auto"/>
        <w:ind w:firstLine="461"/>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15.</w:t>
      </w:r>
      <w:r w:rsidRPr="00224856">
        <w:rPr>
          <w:rFonts w:ascii="Times New Roman" w:eastAsia="Times New Roman" w:hAnsi="Times New Roman" w:cs="Times New Roman"/>
          <w:color w:val="000000"/>
          <w:sz w:val="24"/>
          <w:szCs w:val="24"/>
        </w:rPr>
        <w:t xml:space="preserve"> Правообладатель для внесения в реестр сведений об имуществе, приобретенном им по договорам или на иных основаниях, поступающем в его хозяйственное ведение или оперативное управление в порядке, установленном законодательством Российской Федерации, обязан в 7-дневный срок со дня возникновения соответствующего права на объект учета направить в уполномоченный орган заявление о внесении в реестр сведений о таком имуществе с одновременным направлением подтверждающих документов.</w:t>
      </w:r>
      <w:bookmarkStart w:id="55" w:name="l85"/>
      <w:bookmarkStart w:id="56" w:name="l34"/>
      <w:bookmarkEnd w:id="55"/>
      <w:bookmarkEnd w:id="56"/>
    </w:p>
    <w:p w:rsidR="00224856" w:rsidRPr="00224856" w:rsidRDefault="00224856" w:rsidP="00224856">
      <w:pPr>
        <w:shd w:val="clear" w:color="auto" w:fill="FFFFFF"/>
        <w:spacing w:after="0" w:line="240" w:lineRule="auto"/>
        <w:ind w:firstLine="461"/>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16.</w:t>
      </w:r>
      <w:r w:rsidRPr="00224856">
        <w:rPr>
          <w:rFonts w:ascii="Times New Roman" w:eastAsia="Times New Roman" w:hAnsi="Times New Roman" w:cs="Times New Roman"/>
          <w:color w:val="000000"/>
          <w:sz w:val="24"/>
          <w:szCs w:val="24"/>
        </w:rPr>
        <w:t xml:space="preserve"> В отношении муниципального имущества, принадлежащего правообладателю на праве хозяйственного ведения, оперативного управления, постоянного (бессрочного) пользования, пожизненного наследуемого владения или в силу закона и не учтенного в реестре, правообладатель обязан в 7-дневный срок со дня выявления такого имущества или получения документа, подтверждающего рассекречивание сведений о нем, направить заявление о внесении в реестр сведений о таком имуществе с одновременным направлением подтверждающих документов.</w:t>
      </w:r>
      <w:bookmarkStart w:id="57" w:name="l86"/>
      <w:bookmarkStart w:id="58" w:name="l35"/>
      <w:bookmarkEnd w:id="57"/>
      <w:bookmarkEnd w:id="58"/>
    </w:p>
    <w:p w:rsidR="00224856" w:rsidRPr="00224856" w:rsidRDefault="00224856" w:rsidP="00224856">
      <w:pPr>
        <w:shd w:val="clear" w:color="auto" w:fill="FFFFFF"/>
        <w:spacing w:after="0" w:line="240" w:lineRule="auto"/>
        <w:ind w:firstLine="461"/>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lastRenderedPageBreak/>
        <w:t xml:space="preserve">17. </w:t>
      </w:r>
      <w:r w:rsidRPr="00224856">
        <w:rPr>
          <w:rFonts w:ascii="Times New Roman" w:eastAsia="Times New Roman" w:hAnsi="Times New Roman" w:cs="Times New Roman"/>
          <w:color w:val="000000"/>
          <w:sz w:val="24"/>
          <w:szCs w:val="24"/>
        </w:rPr>
        <w:t>При изменении сведений об объекте учета или о лицах, обладающих правами на объект учета либо сведениями о нем, правообладатель для внесения в реестр новых сведений об объекте учета либо о соответствующем лице обязан в 7-дневный срок со дня получения документов, подтверждающих изменение сведений, или окончания срока представления бухгалтерской (финансовой) отчетности, установленного в соответствии с законодательством Российской Федерации (при изменении стоимости объекта учета), направить в уполномоченный орган заявление об изменении сведений об объекте учета с одновременным направлением документов, подтверждающих новые сведения об объекте учета или о соответствующем лице.</w:t>
      </w:r>
      <w:bookmarkStart w:id="59" w:name="l36"/>
      <w:bookmarkEnd w:id="59"/>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Если изменения касаются сведений о нескольких объектах учета, то правообладатель направляет заявление и документы, указанные в абзаце первом настоящего пункта, в отношении каждого объекта учета.</w:t>
      </w:r>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18</w:t>
      </w:r>
      <w:r w:rsidRPr="00224856">
        <w:rPr>
          <w:rFonts w:ascii="Times New Roman" w:eastAsia="Times New Roman" w:hAnsi="Times New Roman" w:cs="Times New Roman"/>
          <w:color w:val="808080"/>
          <w:sz w:val="18"/>
          <w:szCs w:val="18"/>
        </w:rPr>
        <w:t xml:space="preserve">. </w:t>
      </w:r>
      <w:r w:rsidRPr="00224856">
        <w:rPr>
          <w:rFonts w:ascii="Times New Roman" w:eastAsia="Times New Roman" w:hAnsi="Times New Roman" w:cs="Times New Roman"/>
          <w:color w:val="000000"/>
          <w:sz w:val="24"/>
          <w:szCs w:val="24"/>
        </w:rPr>
        <w:t>В случае, если право муниципальной собственности на имущество прекращено, лицо, которому оно принадлежало на вещном праве, для исключения из реестра сведений об имуществе обязано в 7-дневный срок со дня получения сведений о прекращении указанного права направить в уполномоченный орган заявление об исключении из реестра сведений о таком имуществе с одновременным направлением документов, подтверждающих прекращение права муниципальной собственности на имущество или государственную регистрацию прекращения указанного права.</w:t>
      </w:r>
      <w:bookmarkStart w:id="60" w:name="l37"/>
      <w:bookmarkStart w:id="61" w:name="l87"/>
      <w:bookmarkEnd w:id="60"/>
      <w:bookmarkEnd w:id="61"/>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Если прекращение права муниципальной собственности на имущество влечет исключение сведений в отношении других объектов учета, то лицо, которому оно принадлежало на вещном праве, направляет заявление и документы, указанные в абзаце первом настоящего пункта, в отношении каждого объекта учета.</w:t>
      </w:r>
      <w:bookmarkStart w:id="62" w:name="l38"/>
      <w:bookmarkEnd w:id="62"/>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19.</w:t>
      </w:r>
      <w:r w:rsidRPr="00224856">
        <w:rPr>
          <w:rFonts w:ascii="Times New Roman" w:eastAsia="Times New Roman" w:hAnsi="Times New Roman" w:cs="Times New Roman"/>
          <w:color w:val="000000"/>
          <w:sz w:val="24"/>
          <w:szCs w:val="24"/>
        </w:rPr>
        <w:t xml:space="preserve"> В случае засекречивания сведений об учтенном в реестре объекте учета и (или) о лицах, обладающих правами на муниципальное имущество и сведениями о нем, правообладатель обязан не позднее дня, следующего за днем получения документа, подтверждающего их засекречивание, направить в уполномоченный орган обращение об исключении из реестра засекреченных сведений с указанием в нем реестрового номера объекта учета, наименований засекреченных в них сведений и реквизитов документов, подтверждающих засекречивание этих сведений.</w:t>
      </w:r>
      <w:bookmarkStart w:id="63" w:name="l88"/>
      <w:bookmarkStart w:id="64" w:name="l39"/>
      <w:bookmarkEnd w:id="63"/>
      <w:bookmarkEnd w:id="64"/>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Уполномоченный орган не позднее дня, следующего за днем получения обращения об исключении из реестра засекреченных сведений, обязан исключить из реестра все засекреченные сведения об учтенном в нем муниципальном имуществе, а также сведения о лицах, обладающих правами на это имущество и (или) сведениями о нем, и документы, подтверждающие эти сведения.</w:t>
      </w:r>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20.</w:t>
      </w:r>
      <w:r w:rsidRPr="00224856">
        <w:rPr>
          <w:rFonts w:ascii="Times New Roman" w:eastAsia="Times New Roman" w:hAnsi="Times New Roman" w:cs="Times New Roman"/>
          <w:color w:val="000000"/>
          <w:sz w:val="24"/>
          <w:szCs w:val="24"/>
        </w:rPr>
        <w:t xml:space="preserve"> Сведения об объекте учета, заявления и документы, указанные в пунктах 15 - 18 настоящего Порядка, направляются в уполномоченный орган правообладателем или лицом, которому имущество принадлежало на вещном праве, на бумажном носителе или в форме электронного документа, подписанного с использованием усиленной квалифицированной электронной подписи уполномоченным должностным лицом правообладателя.</w:t>
      </w:r>
      <w:bookmarkStart w:id="65" w:name="l40"/>
      <w:bookmarkEnd w:id="65"/>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21.</w:t>
      </w:r>
      <w:r w:rsidRPr="00224856">
        <w:rPr>
          <w:rFonts w:ascii="Times New Roman" w:eastAsia="Times New Roman" w:hAnsi="Times New Roman" w:cs="Times New Roman"/>
          <w:color w:val="000000"/>
          <w:sz w:val="24"/>
          <w:szCs w:val="24"/>
        </w:rPr>
        <w:t xml:space="preserve"> В случае ликвидации (упразднения) являющегося правообладателем юридического лица формирование и подписание заявления об изменениях сведений и (или) заявления о исключении из реестра, а также исключение всех сведений об объекте учета из реестра осуществляются уполномоченным органом в 7-дневный срок после получения выписки из Единого государственного реестра юридических лиц (далее - ЕГРЮЛ) и ликвидационного баланса. Ликвидационный баланс не требуется, если юридическое лицо было признано судом несостоятельным (банкротом)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w:t>
      </w:r>
      <w:bookmarkStart w:id="66" w:name="l89"/>
      <w:bookmarkStart w:id="67" w:name="l41"/>
      <w:bookmarkEnd w:id="66"/>
      <w:bookmarkEnd w:id="67"/>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lastRenderedPageBreak/>
        <w:t>22.</w:t>
      </w:r>
      <w:r w:rsidRPr="00224856">
        <w:rPr>
          <w:rFonts w:ascii="Times New Roman" w:eastAsia="Times New Roman" w:hAnsi="Times New Roman" w:cs="Times New Roman"/>
          <w:color w:val="000000"/>
          <w:sz w:val="24"/>
          <w:szCs w:val="24"/>
        </w:rPr>
        <w:t xml:space="preserve"> Уполномоченный орган в 14-дневный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w:t>
      </w:r>
      <w:bookmarkStart w:id="68" w:name="l90"/>
      <w:bookmarkEnd w:id="68"/>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а)</w:t>
      </w:r>
      <w:r w:rsidRPr="00224856">
        <w:rPr>
          <w:rFonts w:ascii="Times New Roman" w:eastAsia="Times New Roman" w:hAnsi="Times New Roman" w:cs="Times New Roman"/>
          <w:color w:val="000000"/>
          <w:sz w:val="24"/>
          <w:szCs w:val="24"/>
        </w:rPr>
        <w:t xml:space="preserve"> об учете в реестре объекта учета,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 если установлены подлинность и полнота документов правообладателя, а также достоверность и полнота содержащихся в них сведений;</w:t>
      </w:r>
      <w:bookmarkStart w:id="69" w:name="l42"/>
      <w:bookmarkEnd w:id="69"/>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 xml:space="preserve">б) </w:t>
      </w:r>
      <w:r w:rsidRPr="00224856">
        <w:rPr>
          <w:rFonts w:ascii="Times New Roman" w:eastAsia="Times New Roman" w:hAnsi="Times New Roman" w:cs="Times New Roman"/>
          <w:color w:val="000000"/>
          <w:sz w:val="24"/>
          <w:szCs w:val="24"/>
        </w:rPr>
        <w:t>об отказе в учете в реестре объекта учета, если установлено, что представленное к учету имущество, в том числе имущество, право муниципальной собственности на которое не зарегистрировано или не подлежит регистрации, не находится в муниципальной собственности;</w:t>
      </w:r>
      <w:bookmarkStart w:id="70" w:name="l91"/>
      <w:bookmarkEnd w:id="70"/>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в)</w:t>
      </w:r>
      <w:r w:rsidRPr="00224856">
        <w:rPr>
          <w:rFonts w:ascii="Times New Roman" w:eastAsia="Times New Roman" w:hAnsi="Times New Roman" w:cs="Times New Roman"/>
          <w:color w:val="000000"/>
          <w:sz w:val="24"/>
          <w:szCs w:val="24"/>
        </w:rPr>
        <w:t xml:space="preserve"> о приостановлении процедуры учета в реестре объекта учета в следующих случаях:</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установлены неполнота и (или) недостоверность содержащихся в документах правообладателя сведений;</w:t>
      </w:r>
      <w:bookmarkStart w:id="71" w:name="l43"/>
      <w:bookmarkEnd w:id="71"/>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документы, представленные правообладателем, не соответствуют требованиям, установленным настоящим Порядком, законодательством Российской Федерации и правовыми актами органов местного самоуправления.</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 случае принятия уполномоченным органом решения, предусмотренного подпунктом "в" настоящего пункта, уполномоченный орган направляет правообладателю требование в 7-дневный срок со дня его получения направить сведения и документы, подтверждающие недостающие сведения о муниципальном имуществе.</w:t>
      </w:r>
      <w:bookmarkStart w:id="72" w:name="l92"/>
      <w:bookmarkEnd w:id="72"/>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 xml:space="preserve">23. </w:t>
      </w:r>
      <w:r w:rsidRPr="00224856">
        <w:rPr>
          <w:rFonts w:ascii="Times New Roman" w:eastAsia="Times New Roman" w:hAnsi="Times New Roman" w:cs="Times New Roman"/>
          <w:color w:val="000000"/>
          <w:sz w:val="24"/>
          <w:szCs w:val="24"/>
        </w:rPr>
        <w:t>В случае выявления имущества, сведения о котором не учтены в реестре и (или) новые сведения о котором не представлены для внесения изменений в реестр, и установлено, что это имущество находится в муниципальной собственности, либо выявлено имущество, не находящееся в муниципальной собственности, которое учтено в реестре, уполномоченный орган в 7-дневный срок:</w:t>
      </w:r>
      <w:bookmarkStart w:id="73" w:name="l44"/>
      <w:bookmarkEnd w:id="73"/>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а)</w:t>
      </w:r>
      <w:r w:rsidRPr="00224856">
        <w:rPr>
          <w:rFonts w:ascii="Times New Roman" w:eastAsia="Times New Roman" w:hAnsi="Times New Roman" w:cs="Times New Roman"/>
          <w:color w:val="000000"/>
          <w:sz w:val="24"/>
          <w:szCs w:val="24"/>
        </w:rPr>
        <w:t xml:space="preserve"> вносит в реестр сведения об объекте учета, в том числе о правообладателях (при наличии);</w:t>
      </w:r>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б)</w:t>
      </w:r>
      <w:r w:rsidRPr="00224856">
        <w:rPr>
          <w:rFonts w:ascii="Times New Roman" w:eastAsia="Times New Roman" w:hAnsi="Times New Roman" w:cs="Times New Roman"/>
          <w:color w:val="000000"/>
          <w:sz w:val="24"/>
          <w:szCs w:val="24"/>
        </w:rPr>
        <w:t xml:space="preserve"> направляет правообладателю (при наличии сведений о нем) требование в 7-дневный срок со дня его получения направить сведения об объекте учета и (или) заявление об изменении сведений либо об их исключении из реестра в уполномоченный орган (в том числе с дополнительными документами, подтверждающими недостающие в реестре сведения).</w:t>
      </w:r>
      <w:bookmarkStart w:id="74" w:name="l93"/>
      <w:bookmarkStart w:id="75" w:name="l45"/>
      <w:bookmarkEnd w:id="74"/>
      <w:bookmarkEnd w:id="75"/>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24</w:t>
      </w:r>
      <w:r w:rsidRPr="00224856">
        <w:rPr>
          <w:rFonts w:ascii="Times New Roman" w:eastAsia="Times New Roman" w:hAnsi="Times New Roman" w:cs="Times New Roman"/>
          <w:color w:val="808080"/>
          <w:sz w:val="18"/>
          <w:szCs w:val="18"/>
        </w:rPr>
        <w:t xml:space="preserve">. </w:t>
      </w:r>
      <w:r w:rsidRPr="00224856">
        <w:rPr>
          <w:rFonts w:ascii="Times New Roman" w:eastAsia="Times New Roman" w:hAnsi="Times New Roman" w:cs="Times New Roman"/>
          <w:color w:val="000000"/>
          <w:sz w:val="24"/>
          <w:szCs w:val="24"/>
        </w:rPr>
        <w:t>Внесение сведений в реестр о возникновении права муниципальной собственности на имущество и о принятии его в муниципальную казну, а также внесение изменений в сведения о таком имуществе и (или) о лицах, обладающих сведениями о нем, в том числе о прекращении права хозяйственного ведения, оперативного управления, постоянного (бессрочного) пользования, пожизненного наследуемого владения или в силу закона на объект учета, принадлежавший правообладателю, осуществляется уполномоченным органом в порядке, установленном пунктами 15 - 23 настоящего Порядка.</w:t>
      </w:r>
      <w:bookmarkStart w:id="76" w:name="l94"/>
      <w:bookmarkStart w:id="77" w:name="l46"/>
      <w:bookmarkEnd w:id="76"/>
      <w:bookmarkEnd w:id="77"/>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25.</w:t>
      </w:r>
      <w:r w:rsidRPr="00224856">
        <w:rPr>
          <w:rFonts w:ascii="Times New Roman" w:eastAsia="Times New Roman" w:hAnsi="Times New Roman" w:cs="Times New Roman"/>
          <w:color w:val="000000"/>
          <w:sz w:val="24"/>
          <w:szCs w:val="24"/>
        </w:rPr>
        <w:t xml:space="preserve"> Порядок принятия решений, предусмотренных настоящим Порядком, и сроки рассмотрения документов, если иное не предусмотрено настоящим Порядком, определяются уполномоченным органом самостоятельно.</w:t>
      </w:r>
    </w:p>
    <w:p w:rsidR="00224856" w:rsidRPr="00224856" w:rsidRDefault="00224856" w:rsidP="00224856">
      <w:pPr>
        <w:shd w:val="clear" w:color="auto" w:fill="FFFFFF"/>
        <w:spacing w:after="0" w:line="240" w:lineRule="auto"/>
        <w:ind w:firstLine="461"/>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26</w:t>
      </w:r>
      <w:r w:rsidRPr="00224856">
        <w:rPr>
          <w:rFonts w:ascii="Times New Roman" w:eastAsia="Times New Roman" w:hAnsi="Times New Roman" w:cs="Times New Roman"/>
          <w:color w:val="808080"/>
          <w:sz w:val="18"/>
          <w:szCs w:val="18"/>
        </w:rPr>
        <w:t xml:space="preserve">. </w:t>
      </w:r>
      <w:r w:rsidRPr="00224856">
        <w:rPr>
          <w:rFonts w:ascii="Times New Roman" w:eastAsia="Times New Roman" w:hAnsi="Times New Roman" w:cs="Times New Roman"/>
          <w:color w:val="000000"/>
          <w:sz w:val="24"/>
          <w:szCs w:val="24"/>
        </w:rPr>
        <w:t>Заявления, обращение и требования, предусмотренные настоящим Порядком, направляются в порядке и по формам, определяемым уполномоченным органом самостоятельно.</w:t>
      </w:r>
    </w:p>
    <w:p w:rsidR="00224856" w:rsidRPr="00224856" w:rsidRDefault="00224856" w:rsidP="00224856">
      <w:pPr>
        <w:shd w:val="clear" w:color="auto" w:fill="FFFFFF"/>
        <w:spacing w:after="0" w:line="336" w:lineRule="atLeast"/>
        <w:ind w:left="461"/>
        <w:jc w:val="center"/>
        <w:textAlignment w:val="baseline"/>
        <w:outlineLvl w:val="2"/>
        <w:rPr>
          <w:rFonts w:ascii="Times New Roman" w:eastAsia="Times New Roman" w:hAnsi="Times New Roman" w:cs="Times New Roman"/>
          <w:bCs/>
          <w:color w:val="000000"/>
          <w:sz w:val="28"/>
          <w:szCs w:val="28"/>
        </w:rPr>
      </w:pPr>
      <w:bookmarkStart w:id="78" w:name="h95"/>
      <w:bookmarkEnd w:id="78"/>
    </w:p>
    <w:p w:rsidR="00224856" w:rsidRPr="00224856" w:rsidRDefault="00224856" w:rsidP="00224856">
      <w:pPr>
        <w:shd w:val="clear" w:color="auto" w:fill="FFFFFF"/>
        <w:spacing w:after="0" w:line="336" w:lineRule="atLeast"/>
        <w:ind w:left="461"/>
        <w:jc w:val="center"/>
        <w:textAlignment w:val="baseline"/>
        <w:outlineLvl w:val="2"/>
        <w:rPr>
          <w:rFonts w:ascii="Times New Roman" w:eastAsia="Times New Roman" w:hAnsi="Times New Roman" w:cs="Times New Roman"/>
          <w:bCs/>
          <w:color w:val="000000"/>
          <w:sz w:val="28"/>
          <w:szCs w:val="28"/>
        </w:rPr>
      </w:pPr>
      <w:r w:rsidRPr="00224856">
        <w:rPr>
          <w:rFonts w:ascii="Times New Roman" w:eastAsia="Times New Roman" w:hAnsi="Times New Roman" w:cs="Times New Roman"/>
          <w:bCs/>
          <w:color w:val="000000"/>
          <w:sz w:val="28"/>
          <w:szCs w:val="28"/>
        </w:rPr>
        <w:t>IV. Предоставление информации из реестра</w:t>
      </w:r>
    </w:p>
    <w:p w:rsidR="00224856" w:rsidRPr="00224856" w:rsidRDefault="00224856" w:rsidP="00224856">
      <w:pPr>
        <w:shd w:val="clear" w:color="auto" w:fill="FFFFFF"/>
        <w:spacing w:after="0" w:line="336" w:lineRule="atLeast"/>
        <w:ind w:left="461"/>
        <w:jc w:val="center"/>
        <w:textAlignment w:val="baseline"/>
        <w:outlineLvl w:val="2"/>
        <w:rPr>
          <w:rFonts w:ascii="Times New Roman" w:eastAsia="Times New Roman" w:hAnsi="Times New Roman" w:cs="Times New Roman"/>
          <w:bCs/>
          <w:color w:val="000000"/>
          <w:sz w:val="28"/>
          <w:szCs w:val="28"/>
        </w:rPr>
      </w:pPr>
    </w:p>
    <w:p w:rsidR="00224856" w:rsidRPr="00224856" w:rsidRDefault="00224856" w:rsidP="00224856">
      <w:pPr>
        <w:shd w:val="clear" w:color="auto" w:fill="FFFFFF"/>
        <w:spacing w:after="0" w:line="240" w:lineRule="auto"/>
        <w:ind w:firstLine="461"/>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27.</w:t>
      </w:r>
      <w:r w:rsidRPr="00224856">
        <w:rPr>
          <w:rFonts w:ascii="Times New Roman" w:eastAsia="Times New Roman" w:hAnsi="Times New Roman" w:cs="Times New Roman"/>
          <w:color w:val="000000"/>
          <w:sz w:val="24"/>
          <w:szCs w:val="24"/>
        </w:rPr>
        <w:t xml:space="preserve"> Выписка из реестра, уведомление об отсутствии запрашиваемой информации в реестре или отказе в предоставлении сведений из реестра в случае невозможности </w:t>
      </w:r>
      <w:r w:rsidRPr="00224856">
        <w:rPr>
          <w:rFonts w:ascii="Times New Roman" w:eastAsia="Times New Roman" w:hAnsi="Times New Roman" w:cs="Times New Roman"/>
          <w:color w:val="000000"/>
          <w:sz w:val="24"/>
          <w:szCs w:val="24"/>
        </w:rPr>
        <w:lastRenderedPageBreak/>
        <w:t>идентификации указанного в запросе объекта учета предоставляются заинтересованным лицам с помощью почтовой связи либо в электронном виде, в том числе посредством электронной почты, с использованием федеральной государственной информационной системы "Единый портал государственных и муниципальных услуг (функций)", а также региональных порталов государственных и муниципальных услуг, если иное не установлено федеральными законами, указами Президента Российской Федерации и постановлениями Правительства Российской Федерации, законами и иными нормативными актами субъекта Российской Федерации и правовыми актами органов местного самоуправления в течение 10 рабочих дней со дня поступления запроса.</w:t>
      </w:r>
      <w:bookmarkStart w:id="79" w:name="l47"/>
      <w:bookmarkStart w:id="80" w:name="l96"/>
      <w:bookmarkStart w:id="81" w:name="l48"/>
      <w:bookmarkEnd w:id="79"/>
      <w:bookmarkEnd w:id="80"/>
      <w:bookmarkEnd w:id="81"/>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Уполномоченный орган вправе предоставлять документы, указанные в настоящем пункте, безвозмездно или за плату, в случае если размер указанной платы определен решением представительного органа соответствующих муниципальных образований, за исключением случаев предоставления информации безвозмездно в порядке, предусмотренном пунктом 29 настоящего Порядка.</w:t>
      </w:r>
      <w:bookmarkStart w:id="82" w:name="l49"/>
      <w:bookmarkEnd w:id="82"/>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28.</w:t>
      </w:r>
      <w:r w:rsidRPr="00224856">
        <w:rPr>
          <w:rFonts w:ascii="Times New Roman" w:eastAsia="Times New Roman" w:hAnsi="Times New Roman" w:cs="Times New Roman"/>
          <w:color w:val="000000"/>
          <w:sz w:val="24"/>
          <w:szCs w:val="24"/>
        </w:rPr>
        <w:t xml:space="preserve"> Форма уведомления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определяются уполномоченным органом самостоятельно.</w:t>
      </w:r>
      <w:bookmarkStart w:id="83" w:name="l97"/>
      <w:bookmarkEnd w:id="83"/>
    </w:p>
    <w:p w:rsidR="00224856" w:rsidRPr="00224856" w:rsidRDefault="00224856" w:rsidP="00224856">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color w:val="000000"/>
          <w:sz w:val="24"/>
          <w:szCs w:val="24"/>
        </w:rPr>
        <w:t>Выписка из реестра и уведомление об отсутствии запрашиваемой информации в реестре или отказе в предоставлении сведений из реестра в случае невозможности идентификации указанного в запросе объекта учета выдаются в единственном экземпляре.</w:t>
      </w:r>
      <w:bookmarkStart w:id="84" w:name="l50"/>
      <w:bookmarkEnd w:id="84"/>
    </w:p>
    <w:p w:rsidR="00224856" w:rsidRPr="00224856" w:rsidRDefault="00224856" w:rsidP="00224856">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224856">
        <w:rPr>
          <w:rFonts w:ascii="Times New Roman" w:eastAsia="Times New Roman" w:hAnsi="Times New Roman" w:cs="Times New Roman"/>
          <w:sz w:val="24"/>
          <w:szCs w:val="24"/>
        </w:rPr>
        <w:t>29.</w:t>
      </w:r>
      <w:r w:rsidRPr="00224856">
        <w:rPr>
          <w:rFonts w:ascii="Times New Roman" w:eastAsia="Times New Roman" w:hAnsi="Times New Roman" w:cs="Times New Roman"/>
          <w:color w:val="000000"/>
          <w:sz w:val="24"/>
          <w:szCs w:val="24"/>
        </w:rPr>
        <w:t xml:space="preserve"> Уполномоченный орган в соответствии с законодательством Российской Федерации предоставляет безвозмездно информацию о муниципальном имуществе из реестра в виде выписок из реестра, а также уведомления об отсутствии запрашиваемой информации в реестре или отказе в предоставлении сведений реестра в случае невозможности идентификации указанного в запросе объекта учета органам государственной власти Российской Федерации, Генеральной прокуратуре Российской Федерации, Председателю Счетной палаты Российской Федерации, его заместителям, аудиторам Счетной палаты Российской Федерации и государственным внебюджетным фондам, правоохранительным органам, судам, судебным приставам-исполнителям по находящимся в производстве уголовным, гражданским и административным делам, а также иным определенным федеральными законами и правовыми актами органов местного самоуправления органам, организациям и правообладателям в отношении принадлежащего им муниципального имущества.</w:t>
      </w:r>
      <w:bookmarkStart w:id="85" w:name="l98"/>
      <w:bookmarkStart w:id="86" w:name="l51"/>
      <w:bookmarkEnd w:id="85"/>
      <w:bookmarkEnd w:id="86"/>
    </w:p>
    <w:p w:rsidR="00224856" w:rsidRPr="00224856" w:rsidRDefault="00224856" w:rsidP="00224856">
      <w:pPr>
        <w:spacing w:after="0" w:line="240" w:lineRule="auto"/>
        <w:jc w:val="both"/>
        <w:rPr>
          <w:rFonts w:ascii="Times New Roman" w:eastAsia="Times New Roman" w:hAnsi="Times New Roman" w:cs="Times New Roman"/>
          <w:sz w:val="28"/>
          <w:szCs w:val="28"/>
        </w:rPr>
      </w:pPr>
    </w:p>
    <w:p w:rsidR="00224856" w:rsidRPr="00224856" w:rsidRDefault="00224856" w:rsidP="00224856">
      <w:pPr>
        <w:spacing w:after="0" w:line="240" w:lineRule="auto"/>
        <w:jc w:val="right"/>
        <w:rPr>
          <w:rFonts w:ascii="Calibri" w:eastAsia="Calibri" w:hAnsi="Calibri" w:cs="Times New Roman"/>
          <w:lang w:eastAsia="en-US"/>
        </w:rPr>
      </w:pPr>
    </w:p>
    <w:p w:rsidR="00224856" w:rsidRPr="006E117D" w:rsidRDefault="00224856" w:rsidP="006E117D">
      <w:pPr>
        <w:spacing w:after="0" w:line="240" w:lineRule="auto"/>
        <w:rPr>
          <w:rFonts w:ascii="Times New Roman" w:hAnsi="Times New Roman" w:cs="Times New Roman"/>
        </w:rPr>
      </w:pPr>
      <w:bookmarkStart w:id="87" w:name="_GoBack"/>
      <w:bookmarkEnd w:id="87"/>
    </w:p>
    <w:sectPr w:rsidR="00224856" w:rsidRPr="006E117D" w:rsidSect="006E117D">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2"/>
  </w:compat>
  <w:rsids>
    <w:rsidRoot w:val="006E117D"/>
    <w:rsid w:val="0000685E"/>
    <w:rsid w:val="00012284"/>
    <w:rsid w:val="00015CE6"/>
    <w:rsid w:val="00021A0D"/>
    <w:rsid w:val="00054711"/>
    <w:rsid w:val="00073198"/>
    <w:rsid w:val="000B1715"/>
    <w:rsid w:val="000B1D1F"/>
    <w:rsid w:val="000B5969"/>
    <w:rsid w:val="000D7E11"/>
    <w:rsid w:val="000F45F5"/>
    <w:rsid w:val="00107C47"/>
    <w:rsid w:val="0012667D"/>
    <w:rsid w:val="00140006"/>
    <w:rsid w:val="00142A59"/>
    <w:rsid w:val="001455F3"/>
    <w:rsid w:val="0015058B"/>
    <w:rsid w:val="0015176F"/>
    <w:rsid w:val="00161E02"/>
    <w:rsid w:val="00176698"/>
    <w:rsid w:val="00176AAA"/>
    <w:rsid w:val="00177297"/>
    <w:rsid w:val="00184343"/>
    <w:rsid w:val="00196799"/>
    <w:rsid w:val="001A3D0E"/>
    <w:rsid w:val="001A5905"/>
    <w:rsid w:val="001B4BE0"/>
    <w:rsid w:val="001E7B93"/>
    <w:rsid w:val="001F0DBE"/>
    <w:rsid w:val="00201C26"/>
    <w:rsid w:val="0021493F"/>
    <w:rsid w:val="0021653D"/>
    <w:rsid w:val="002175B0"/>
    <w:rsid w:val="00224856"/>
    <w:rsid w:val="00226EAD"/>
    <w:rsid w:val="00231109"/>
    <w:rsid w:val="0024251E"/>
    <w:rsid w:val="00250E3F"/>
    <w:rsid w:val="002525AC"/>
    <w:rsid w:val="00253E8E"/>
    <w:rsid w:val="0025756E"/>
    <w:rsid w:val="00270400"/>
    <w:rsid w:val="002710BD"/>
    <w:rsid w:val="00272294"/>
    <w:rsid w:val="00274563"/>
    <w:rsid w:val="00277282"/>
    <w:rsid w:val="00285830"/>
    <w:rsid w:val="002A1A37"/>
    <w:rsid w:val="002A427E"/>
    <w:rsid w:val="002A4563"/>
    <w:rsid w:val="002E74A6"/>
    <w:rsid w:val="00305624"/>
    <w:rsid w:val="00320765"/>
    <w:rsid w:val="00332493"/>
    <w:rsid w:val="00333F8C"/>
    <w:rsid w:val="00337D4B"/>
    <w:rsid w:val="003435EC"/>
    <w:rsid w:val="00343F89"/>
    <w:rsid w:val="00367C5F"/>
    <w:rsid w:val="003749F8"/>
    <w:rsid w:val="003857BD"/>
    <w:rsid w:val="003D49AF"/>
    <w:rsid w:val="003E20DF"/>
    <w:rsid w:val="003E5A73"/>
    <w:rsid w:val="00445BC0"/>
    <w:rsid w:val="0047614C"/>
    <w:rsid w:val="0047760B"/>
    <w:rsid w:val="0048795D"/>
    <w:rsid w:val="00492905"/>
    <w:rsid w:val="004A3603"/>
    <w:rsid w:val="004A3F08"/>
    <w:rsid w:val="004B05B1"/>
    <w:rsid w:val="004D4ED3"/>
    <w:rsid w:val="004E5875"/>
    <w:rsid w:val="004F2750"/>
    <w:rsid w:val="00500583"/>
    <w:rsid w:val="005440EF"/>
    <w:rsid w:val="00552EDC"/>
    <w:rsid w:val="00566810"/>
    <w:rsid w:val="0057006E"/>
    <w:rsid w:val="00571ADC"/>
    <w:rsid w:val="005731C7"/>
    <w:rsid w:val="00587F7F"/>
    <w:rsid w:val="00597376"/>
    <w:rsid w:val="005C3BA6"/>
    <w:rsid w:val="005E01A2"/>
    <w:rsid w:val="005E0734"/>
    <w:rsid w:val="00605F65"/>
    <w:rsid w:val="00610766"/>
    <w:rsid w:val="006400BF"/>
    <w:rsid w:val="006779A0"/>
    <w:rsid w:val="00691B5E"/>
    <w:rsid w:val="006B0D0F"/>
    <w:rsid w:val="006B2CEB"/>
    <w:rsid w:val="006E117D"/>
    <w:rsid w:val="006E3E67"/>
    <w:rsid w:val="006E47CB"/>
    <w:rsid w:val="006F4BED"/>
    <w:rsid w:val="00714B18"/>
    <w:rsid w:val="00721712"/>
    <w:rsid w:val="00723A4D"/>
    <w:rsid w:val="0072476E"/>
    <w:rsid w:val="007272A7"/>
    <w:rsid w:val="00730DFB"/>
    <w:rsid w:val="007314FE"/>
    <w:rsid w:val="00765511"/>
    <w:rsid w:val="007737E3"/>
    <w:rsid w:val="00776C89"/>
    <w:rsid w:val="00783BD6"/>
    <w:rsid w:val="007B1651"/>
    <w:rsid w:val="007C6F9A"/>
    <w:rsid w:val="007D64DA"/>
    <w:rsid w:val="007E57BE"/>
    <w:rsid w:val="007F65C3"/>
    <w:rsid w:val="007F7AFA"/>
    <w:rsid w:val="0081291C"/>
    <w:rsid w:val="008368D1"/>
    <w:rsid w:val="00850A3D"/>
    <w:rsid w:val="00852DE2"/>
    <w:rsid w:val="00861D5A"/>
    <w:rsid w:val="00866B57"/>
    <w:rsid w:val="00871A3E"/>
    <w:rsid w:val="008800CB"/>
    <w:rsid w:val="00892F7C"/>
    <w:rsid w:val="008A0136"/>
    <w:rsid w:val="008D7B41"/>
    <w:rsid w:val="008F44A1"/>
    <w:rsid w:val="008F7528"/>
    <w:rsid w:val="00911F05"/>
    <w:rsid w:val="00924E88"/>
    <w:rsid w:val="00925D23"/>
    <w:rsid w:val="0093027B"/>
    <w:rsid w:val="009342FF"/>
    <w:rsid w:val="00934C98"/>
    <w:rsid w:val="00940667"/>
    <w:rsid w:val="0094522D"/>
    <w:rsid w:val="00952F2C"/>
    <w:rsid w:val="00956A4E"/>
    <w:rsid w:val="00965CB0"/>
    <w:rsid w:val="0098534B"/>
    <w:rsid w:val="009A6D40"/>
    <w:rsid w:val="009C3936"/>
    <w:rsid w:val="009E1BE5"/>
    <w:rsid w:val="009E3400"/>
    <w:rsid w:val="009E6AD0"/>
    <w:rsid w:val="009F5FE0"/>
    <w:rsid w:val="00A13901"/>
    <w:rsid w:val="00A14311"/>
    <w:rsid w:val="00A23FB4"/>
    <w:rsid w:val="00A31AC0"/>
    <w:rsid w:val="00A410C5"/>
    <w:rsid w:val="00A471CB"/>
    <w:rsid w:val="00A74625"/>
    <w:rsid w:val="00A94078"/>
    <w:rsid w:val="00AA3D62"/>
    <w:rsid w:val="00AB3F29"/>
    <w:rsid w:val="00AB7629"/>
    <w:rsid w:val="00AD78BE"/>
    <w:rsid w:val="00AE04C7"/>
    <w:rsid w:val="00AE6118"/>
    <w:rsid w:val="00AE7E10"/>
    <w:rsid w:val="00B0254B"/>
    <w:rsid w:val="00B0381F"/>
    <w:rsid w:val="00B1159B"/>
    <w:rsid w:val="00B21F05"/>
    <w:rsid w:val="00B23E33"/>
    <w:rsid w:val="00B24EB6"/>
    <w:rsid w:val="00B334AD"/>
    <w:rsid w:val="00B374B8"/>
    <w:rsid w:val="00B42A51"/>
    <w:rsid w:val="00B52394"/>
    <w:rsid w:val="00B80E49"/>
    <w:rsid w:val="00B9674C"/>
    <w:rsid w:val="00BA3A68"/>
    <w:rsid w:val="00BC1F53"/>
    <w:rsid w:val="00BE68B2"/>
    <w:rsid w:val="00BF3EB8"/>
    <w:rsid w:val="00BF6591"/>
    <w:rsid w:val="00BF7A85"/>
    <w:rsid w:val="00C0410D"/>
    <w:rsid w:val="00C13261"/>
    <w:rsid w:val="00C2623D"/>
    <w:rsid w:val="00C26C8F"/>
    <w:rsid w:val="00C553F4"/>
    <w:rsid w:val="00C576D1"/>
    <w:rsid w:val="00C576EC"/>
    <w:rsid w:val="00C62D4B"/>
    <w:rsid w:val="00C634DB"/>
    <w:rsid w:val="00C65F49"/>
    <w:rsid w:val="00C671F6"/>
    <w:rsid w:val="00C917AB"/>
    <w:rsid w:val="00CB4452"/>
    <w:rsid w:val="00CB5D73"/>
    <w:rsid w:val="00CB71C6"/>
    <w:rsid w:val="00CC4C62"/>
    <w:rsid w:val="00D03CCD"/>
    <w:rsid w:val="00D07712"/>
    <w:rsid w:val="00D34AD0"/>
    <w:rsid w:val="00D62091"/>
    <w:rsid w:val="00D7533B"/>
    <w:rsid w:val="00D84059"/>
    <w:rsid w:val="00D914CE"/>
    <w:rsid w:val="00D928A2"/>
    <w:rsid w:val="00DB7886"/>
    <w:rsid w:val="00DD0BC3"/>
    <w:rsid w:val="00DE1094"/>
    <w:rsid w:val="00DE2471"/>
    <w:rsid w:val="00DE2FDD"/>
    <w:rsid w:val="00DE6D87"/>
    <w:rsid w:val="00DF6B04"/>
    <w:rsid w:val="00E106F8"/>
    <w:rsid w:val="00E13A40"/>
    <w:rsid w:val="00E250A6"/>
    <w:rsid w:val="00E421EB"/>
    <w:rsid w:val="00E44877"/>
    <w:rsid w:val="00E54B30"/>
    <w:rsid w:val="00E55412"/>
    <w:rsid w:val="00E5718B"/>
    <w:rsid w:val="00E63E28"/>
    <w:rsid w:val="00E84CD9"/>
    <w:rsid w:val="00E92C89"/>
    <w:rsid w:val="00E958FD"/>
    <w:rsid w:val="00E9751C"/>
    <w:rsid w:val="00EA51DC"/>
    <w:rsid w:val="00EA681C"/>
    <w:rsid w:val="00EB75A3"/>
    <w:rsid w:val="00EC7176"/>
    <w:rsid w:val="00EF2211"/>
    <w:rsid w:val="00EF7562"/>
    <w:rsid w:val="00F04BE1"/>
    <w:rsid w:val="00F16C2B"/>
    <w:rsid w:val="00F37A75"/>
    <w:rsid w:val="00F429C0"/>
    <w:rsid w:val="00F54DAE"/>
    <w:rsid w:val="00F558B6"/>
    <w:rsid w:val="00F57A6E"/>
    <w:rsid w:val="00F74FF9"/>
    <w:rsid w:val="00F85CDE"/>
    <w:rsid w:val="00F9586D"/>
    <w:rsid w:val="00FA1012"/>
    <w:rsid w:val="00FA64BD"/>
    <w:rsid w:val="00FB567D"/>
    <w:rsid w:val="00FD0F16"/>
    <w:rsid w:val="00FE2D59"/>
    <w:rsid w:val="00FE4A32"/>
    <w:rsid w:val="00FF38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5CD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11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117D"/>
    <w:rPr>
      <w:rFonts w:ascii="Tahoma" w:hAnsi="Tahoma" w:cs="Tahoma"/>
      <w:sz w:val="16"/>
      <w:szCs w:val="16"/>
    </w:rPr>
  </w:style>
  <w:style w:type="character" w:customStyle="1" w:styleId="7">
    <w:name w:val="Основной текст (7)_"/>
    <w:basedOn w:val="a0"/>
    <w:link w:val="70"/>
    <w:rsid w:val="00224856"/>
    <w:rPr>
      <w:rFonts w:ascii="Times New Roman" w:eastAsia="Times New Roman" w:hAnsi="Times New Roman" w:cs="Times New Roman"/>
      <w:i/>
      <w:iCs/>
      <w:sz w:val="26"/>
      <w:szCs w:val="26"/>
      <w:shd w:val="clear" w:color="auto" w:fill="FFFFFF"/>
    </w:rPr>
  </w:style>
  <w:style w:type="paragraph" w:customStyle="1" w:styleId="70">
    <w:name w:val="Основной текст (7)"/>
    <w:basedOn w:val="a"/>
    <w:link w:val="7"/>
    <w:rsid w:val="00224856"/>
    <w:pPr>
      <w:widowControl w:val="0"/>
      <w:shd w:val="clear" w:color="auto" w:fill="FFFFFF"/>
      <w:spacing w:after="300" w:line="307" w:lineRule="exact"/>
      <w:jc w:val="center"/>
    </w:pPr>
    <w:rPr>
      <w:rFonts w:ascii="Times New Roman" w:eastAsia="Times New Roman" w:hAnsi="Times New Roman" w:cs="Times New Roman"/>
      <w:i/>
      <w:i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5799&amp;dst=192" TargetMode="External"/><Relationship Id="rId13" Type="http://schemas.openxmlformats.org/officeDocument/2006/relationships/hyperlink" Target="https://normativ.kontur.ru/document?moduleId=1&amp;documentId=222981" TargetMode="External"/><Relationship Id="rId18" Type="http://schemas.openxmlformats.org/officeDocument/2006/relationships/hyperlink" Target="https://normativ.kontur.ru/document?moduleId=1&amp;documentId=222981"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hyperlink" Target="https://normativ.kontur.ru/document?moduleId=1&amp;documentId=222981" TargetMode="External"/><Relationship Id="rId17" Type="http://schemas.openxmlformats.org/officeDocument/2006/relationships/hyperlink" Target="https://normativ.kontur.ru/document?moduleId=1&amp;documentId=222981" TargetMode="External"/><Relationship Id="rId2" Type="http://schemas.microsoft.com/office/2007/relationships/stylesWithEffects" Target="stylesWithEffects.xml"/><Relationship Id="rId16" Type="http://schemas.openxmlformats.org/officeDocument/2006/relationships/hyperlink" Target="https://normativ.kontur.ru/document?moduleId=1&amp;documentId=222981"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hyperlink" Target="https://normativ.kontur.ru/document?moduleId=1&amp;documentId=222981" TargetMode="External"/><Relationship Id="rId5" Type="http://schemas.openxmlformats.org/officeDocument/2006/relationships/image" Target="media/image1.jpeg"/><Relationship Id="rId15" Type="http://schemas.openxmlformats.org/officeDocument/2006/relationships/hyperlink" Target="https://normativ.kontur.ru/document?moduleId=1&amp;documentId=222981" TargetMode="External"/><Relationship Id="rId10" Type="http://schemas.openxmlformats.org/officeDocument/2006/relationships/hyperlink" Target="https://normativ.kontur.ru/document?moduleId=1&amp;documentId=465248" TargetMode="External"/><Relationship Id="rId19" Type="http://schemas.openxmlformats.org/officeDocument/2006/relationships/hyperlink" Target="https://normativ.kontur.ru/document?moduleId=1&amp;documentId=222981" TargetMode="External"/><Relationship Id="rId4" Type="http://schemas.openxmlformats.org/officeDocument/2006/relationships/webSettings" Target="webSettings.xml"/><Relationship Id="rId9" Type="http://schemas.openxmlformats.org/officeDocument/2006/relationships/hyperlink" Target="file:///C:\content\act\8b9a51ff-cb1b-4eb8-91a8-f6c6110d3ae3.doc" TargetMode="External"/><Relationship Id="rId14" Type="http://schemas.openxmlformats.org/officeDocument/2006/relationships/hyperlink" Target="https://normativ.kontur.ru/document?moduleId=1&amp;documentId=2229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212</TotalTime>
  <Pages>1</Pages>
  <Words>5174</Words>
  <Characters>29496</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371</cp:revision>
  <cp:lastPrinted>2025-03-05T02:55:00Z</cp:lastPrinted>
  <dcterms:created xsi:type="dcterms:W3CDTF">2019-01-31T02:14:00Z</dcterms:created>
  <dcterms:modified xsi:type="dcterms:W3CDTF">2025-03-05T03:02:00Z</dcterms:modified>
</cp:coreProperties>
</file>