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EB75A3">
        <w:rPr>
          <w:rFonts w:ascii="Times New Roman" w:hAnsi="Times New Roman" w:cs="Times New Roman"/>
          <w:b/>
          <w:sz w:val="52"/>
          <w:szCs w:val="52"/>
        </w:rPr>
        <w:t xml:space="preserve"> 10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EB75A3">
        <w:rPr>
          <w:rFonts w:ascii="Times New Roman" w:hAnsi="Times New Roman" w:cs="Times New Roman"/>
          <w:b/>
          <w:sz w:val="52"/>
          <w:szCs w:val="52"/>
        </w:rPr>
        <w:t>19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F37A75">
        <w:rPr>
          <w:rFonts w:ascii="Times New Roman" w:hAnsi="Times New Roman" w:cs="Times New Roman"/>
          <w:b/>
          <w:sz w:val="52"/>
          <w:szCs w:val="52"/>
        </w:rPr>
        <w:t>02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Pr="005F4B1A" w:rsidRDefault="005F4B1A" w:rsidP="005F4B1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485775" cy="609600"/>
            <wp:effectExtent l="0" t="0" r="0" b="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5F4B1A" w:rsidRPr="005F4B1A" w:rsidRDefault="005F4B1A" w:rsidP="005F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4B1A" w:rsidRPr="005F4B1A" w:rsidRDefault="005F4B1A" w:rsidP="005F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1A">
        <w:rPr>
          <w:rFonts w:ascii="Times New Roman" w:eastAsia="Times New Roman" w:hAnsi="Times New Roman" w:cs="Times New Roman"/>
          <w:sz w:val="24"/>
          <w:szCs w:val="24"/>
        </w:rPr>
        <w:t>27.02.2025                                        с. Потапово                                                                 № 3-п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по обеспечению безопасности в </w:t>
      </w:r>
      <w:proofErr w:type="gramStart"/>
      <w:r w:rsidRPr="005F4B1A">
        <w:rPr>
          <w:rFonts w:ascii="Times New Roman" w:eastAsia="Times New Roman" w:hAnsi="Times New Roman" w:cs="Times New Roman"/>
          <w:sz w:val="28"/>
          <w:szCs w:val="28"/>
        </w:rPr>
        <w:t>весеннее</w:t>
      </w:r>
      <w:proofErr w:type="gramEnd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– летний 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пожароопасный период 2025 года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ind w:firstLine="523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В соответствии с Федеральным законом от 21.12.1994 № 69-ФЗ «О </w:t>
      </w:r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пожарной безопасности», в целях предотвращения гибели и травматизма людей, ПОСТАНОВЛЯЮ:</w:t>
      </w:r>
    </w:p>
    <w:p w:rsidR="005F4B1A" w:rsidRPr="005F4B1A" w:rsidRDefault="005F4B1A" w:rsidP="005F4B1A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>1.</w:t>
      </w:r>
      <w:r w:rsidRPr="005F4B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Утвердить план   совместных   организационных   мероприятий   по</w:t>
      </w:r>
      <w:r w:rsidRPr="005F4B1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F4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обеспечению   пожарной   безопасности   на территории Потаповского сельсовета </w:t>
      </w:r>
      <w:r w:rsidRPr="005F4B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в </w:t>
      </w:r>
      <w:proofErr w:type="spellStart"/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весенне</w:t>
      </w:r>
      <w:proofErr w:type="spellEnd"/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- летний </w:t>
      </w:r>
      <w:r w:rsidRPr="005F4B1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пожароопасный период  2025 года,  согласно  </w:t>
      </w:r>
      <w:r w:rsidRPr="005F4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приложению 1.</w:t>
      </w:r>
    </w:p>
    <w:p w:rsidR="005F4B1A" w:rsidRPr="005F4B1A" w:rsidRDefault="005F4B1A" w:rsidP="005F4B1A">
      <w:pPr>
        <w:shd w:val="clear" w:color="auto" w:fill="FFFFFF"/>
        <w:tabs>
          <w:tab w:val="left" w:pos="946"/>
        </w:tabs>
        <w:spacing w:after="0" w:line="322" w:lineRule="exact"/>
        <w:ind w:left="5" w:firstLine="5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B1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Обеспечить</w:t>
      </w:r>
      <w:r w:rsidRPr="005F4B1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</w:t>
      </w:r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первичные     меры     пожарной     безопасности     на</w:t>
      </w: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F4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подведомственной территории:</w:t>
      </w:r>
    </w:p>
    <w:p w:rsidR="005F4B1A" w:rsidRPr="005F4B1A" w:rsidRDefault="005F4B1A" w:rsidP="005F4B1A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усилить профилактическую, агитационно-массовую работу среди населения по предупреждению пожаров в жилом секторе;</w:t>
      </w:r>
    </w:p>
    <w:p w:rsidR="005F4B1A" w:rsidRPr="005F4B1A" w:rsidRDefault="005F4B1A" w:rsidP="005F4B1A">
      <w:pPr>
        <w:shd w:val="clear" w:color="auto" w:fill="FFFFFF"/>
        <w:spacing w:after="0" w:line="322" w:lineRule="exact"/>
        <w:ind w:left="10" w:right="10" w:firstLine="5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принять меры по содержанию  в исправном состоянии источников противопожарного водоснабжения.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     3. Контроль над исполнением настоящего постановления оставляю за собой.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      4. </w:t>
      </w:r>
      <w:proofErr w:type="gramStart"/>
      <w:r w:rsidRPr="005F4B1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его подписания и официального опубликования в информационном печатном издании «Потаповский вестник» и подлежит размещению на официальном информационном Интернет – сайте Потаповского сельсовета Енисейского района Красноярского края.</w:t>
      </w:r>
      <w:proofErr w:type="gramEnd"/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Глава 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Потаповского сельсовета                                                               В.К. Зиброва</w:t>
      </w:r>
    </w:p>
    <w:p w:rsidR="005F4B1A" w:rsidRPr="005F4B1A" w:rsidRDefault="005F4B1A" w:rsidP="005F4B1A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5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0"/>
      </w:tblGrid>
      <w:tr w:rsidR="005F4B1A" w:rsidRPr="005F4B1A" w:rsidTr="009C4F5D">
        <w:trPr>
          <w:trHeight w:val="1797"/>
        </w:trPr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5F4B1A" w:rsidRPr="005F4B1A" w:rsidRDefault="005F4B1A" w:rsidP="005F4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постановлению администрации Потаповского сельсовета </w:t>
            </w:r>
          </w:p>
          <w:p w:rsidR="005F4B1A" w:rsidRPr="005F4B1A" w:rsidRDefault="005F4B1A" w:rsidP="005F4B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от 27.02.2025  № 3-п.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</w:t>
      </w: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 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по обеспечению пожарной безопасности по Потаповскому сельсовету на </w:t>
      </w:r>
      <w:proofErr w:type="spellStart"/>
      <w:r w:rsidRPr="005F4B1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весенне</w:t>
      </w:r>
      <w:proofErr w:type="spellEnd"/>
      <w:r w:rsidRPr="005F4B1A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- летний </w:t>
      </w: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пожароопасный период 2025 года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08"/>
        <w:gridCol w:w="1455"/>
        <w:gridCol w:w="2567"/>
      </w:tblGrid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Наименование мероприятий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Срок реализации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2      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 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4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Восстановить и создать минерализованные полосы (проведение опашки) на территории населенных пунктов прилегающих к лесным массивам, свалок бытовых отходов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С учетом местных условий, не позднее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мониторинг и подготовку перечня бесхозных строений отсутствующих указателей улиц, номеров домов, принятие мер по сносу данных строений, восстановлению отсутствующих указателей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 мая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ревизию и ремонт источников наружного противопожарного водоснабжения (пожарные гидранты, водоемы, водонапорные башни), в том числе на территориях предприятий, подъездов к естественным водоемам, восстановление указателей мест расположения </w:t>
            </w:r>
            <w:proofErr w:type="spellStart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водоисточников</w:t>
            </w:r>
            <w:proofErr w:type="spellEnd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подсветкой в ночное время суток  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Изготовить (обновить) стенды по пропаганде мер пожарной безопасности в местах общего пользования 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предприятий и организаций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Провести проверки наличия на усадьбах граждан пер</w:t>
            </w: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вичных средств тушения пожаров  и  противопожарно</w:t>
            </w: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го  инвентаря (багров, лопат, емкостей с водой и т.п.) для оказания первой помощи по тушению пожаров, </w:t>
            </w:r>
            <w:r w:rsidRPr="005F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наличия табличек с указанием  инвентаря,  выносимого </w:t>
            </w: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пожар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ПЧ-125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Произвести уборку горючих отходов с территорий, прилегающих к усадьбам граждан, муниципальным учреждениям 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Потаповского сельсовета, руководители </w:t>
            </w: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предприятий, организаций и учреждений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Оснастить территории общего пользования, муниципальных учреждении первичными средствами туше</w:t>
            </w:r>
            <w:r w:rsidRPr="005F4B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 пожаров и противопожарным инвентарем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hd w:val="clear" w:color="auto" w:fill="FFFFFF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highlight w:val="yellow"/>
              </w:rPr>
            </w:pPr>
            <w:r w:rsidRPr="005F4B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до 25 апреля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руководители муниципальных учреждений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Информировать население о принимаемых мерах, проводимых мероприятиях по защите населенных пунктов от пожаров, соблюдение мер пожарной безопасности по месту проживания граждан с использованием возможностей средств массовой информации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всего периода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сельсовета, ПЧ-125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сходы, собрания жителей по вопросам обеспечения пожарной безопасности в поселениях, реализация принятых на них решений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 30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апреля,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</w:t>
            </w: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Потаповского сельсовета</w:t>
            </w:r>
          </w:p>
        </w:tc>
      </w:tr>
      <w:tr w:rsidR="005F4B1A" w:rsidRPr="005F4B1A" w:rsidTr="009C4F5D">
        <w:tc>
          <w:tcPr>
            <w:tcW w:w="540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08" w:type="dxa"/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ревизию и ремонт источников наружного противопожарного водоснабжения (пожарные водоёмы),  создать условия для забора воды из источников противопожарного водоснабжения</w:t>
            </w:r>
          </w:p>
        </w:tc>
        <w:tc>
          <w:tcPr>
            <w:tcW w:w="1455" w:type="dxa"/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мая</w:t>
            </w:r>
          </w:p>
        </w:tc>
        <w:tc>
          <w:tcPr>
            <w:tcW w:w="2567" w:type="dxa"/>
          </w:tcPr>
          <w:p w:rsidR="005F4B1A" w:rsidRPr="005F4B1A" w:rsidRDefault="005F4B1A" w:rsidP="005F4B1A">
            <w:pPr>
              <w:spacing w:after="0" w:line="240" w:lineRule="auto"/>
              <w:ind w:right="-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сельсовета, руководители </w:t>
            </w:r>
          </w:p>
          <w:p w:rsidR="005F4B1A" w:rsidRPr="005F4B1A" w:rsidRDefault="005F4B1A" w:rsidP="005F4B1A">
            <w:pPr>
              <w:spacing w:after="0" w:line="240" w:lineRule="auto"/>
              <w:ind w:right="-7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предприятий, учреждений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(по согласованию)</w:t>
            </w:r>
          </w:p>
        </w:tc>
      </w:tr>
    </w:tbl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85775" cy="609600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ПОТАПОВСКОГО СЕЛЬСОВЕТА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Cs/>
          <w:sz w:val="28"/>
          <w:szCs w:val="28"/>
        </w:rPr>
        <w:t>ЕНИСЕЙСКОГО РАЙОНА КРАСНОЯРСКОГО КРАЯ</w:t>
      </w:r>
    </w:p>
    <w:p w:rsidR="005F4B1A" w:rsidRPr="005F4B1A" w:rsidRDefault="005F4B1A" w:rsidP="005F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4B1A" w:rsidRPr="005F4B1A" w:rsidRDefault="005F4B1A" w:rsidP="005F4B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4B1A">
        <w:rPr>
          <w:rFonts w:ascii="Times New Roman" w:eastAsia="Times New Roman" w:hAnsi="Times New Roman" w:cs="Times New Roman"/>
          <w:sz w:val="24"/>
          <w:szCs w:val="24"/>
        </w:rPr>
        <w:t>27.02.2025                                               с. Потапово                                                        № 4-п</w:t>
      </w:r>
    </w:p>
    <w:p w:rsidR="005F4B1A" w:rsidRPr="005F4B1A" w:rsidRDefault="005F4B1A" w:rsidP="005F4B1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ar-SA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О мерах по предотвращению </w:t>
      </w:r>
      <w:proofErr w:type="gramStart"/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возможного</w:t>
      </w:r>
      <w:proofErr w:type="gramEnd"/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затопления на территории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Потаповского сельсовета в период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весеннего паводка в 2025 году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В целях защиты населения, обеспечения сохранности объектов экономики, материально-технических ресурсов, сельскохозяйственных животных, сельскохозяйственных предприятий, и частного сектора в связи с угрозой затопления населения Потаповского сельсовета в период половодья на реке Енисей, руководствуясь ст. 15 Федерального Закона   от 06.10.2003 г. № 131-ФЗ « Об общих принципах организации местного самоуправления  в Российской Федерации», руководствуясь Уставом Потаповского сельсовета, </w:t>
      </w: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  <w:proofErr w:type="gramEnd"/>
    </w:p>
    <w:p w:rsidR="005F4B1A" w:rsidRPr="005F4B1A" w:rsidRDefault="005F4B1A" w:rsidP="005F4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Утвердить комиссию по проведению подготовительно - предупредительных мероприятий (приложение 1). </w:t>
      </w:r>
    </w:p>
    <w:p w:rsidR="005F4B1A" w:rsidRPr="005F4B1A" w:rsidRDefault="005F4B1A" w:rsidP="005F4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по подготовке к весеннему половодью на территории Потаповского сельсовета на 2025 год (приложение 2). </w:t>
      </w:r>
    </w:p>
    <w:p w:rsidR="005F4B1A" w:rsidRPr="005F4B1A" w:rsidRDefault="005F4B1A" w:rsidP="005F4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комиссию рассмотрение вопросов по координации работ для подготовки хозяйств, учреждений по предупреждению и ликвидации возможных последствий весеннего половодья.  </w:t>
      </w:r>
    </w:p>
    <w:p w:rsidR="005F4B1A" w:rsidRPr="005F4B1A" w:rsidRDefault="005F4B1A" w:rsidP="005F4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Контроль над выполнением постановления оставляю за собой.</w:t>
      </w:r>
    </w:p>
    <w:p w:rsidR="005F4B1A" w:rsidRPr="005F4B1A" w:rsidRDefault="005F4B1A" w:rsidP="005F4B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информационном издании «Потаповский вестник».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Потаповского    сельсовета                                                                В.К. Зиброва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>Приложение 1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к постановлению администрации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Потаповского сельсовета 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от 27.02.2025 г № 4-п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Потаповской </w:t>
      </w:r>
      <w:proofErr w:type="spellStart"/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>противопаводковой</w:t>
      </w:r>
      <w:proofErr w:type="spellEnd"/>
      <w:r w:rsidRPr="005F4B1A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комиссии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Зиброва Вера Константиновна         - глава Потаповского  сельсовета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Пакулев Андрей Владимирович       -  директор ООО «Потапово»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1A">
        <w:rPr>
          <w:rFonts w:ascii="Times New Roman" w:eastAsia="Times New Roman" w:hAnsi="Times New Roman" w:cs="Times New Roman"/>
          <w:sz w:val="28"/>
          <w:szCs w:val="28"/>
        </w:rPr>
        <w:t>Волковский</w:t>
      </w:r>
      <w:proofErr w:type="spellEnd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Роман Михайлович      - начальник ПЧ-125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Юрова Елена Ивановна                    -  заведующая филиалом СДК с. Потапово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Сербулова Галина Юрьевна             - специалист Потаповского сельсовета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Вагин Игорь Владимирович             -  директор Потаповской СОШ № 8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1A">
        <w:rPr>
          <w:rFonts w:ascii="Times New Roman" w:eastAsia="Times New Roman" w:hAnsi="Times New Roman" w:cs="Times New Roman"/>
          <w:sz w:val="28"/>
          <w:szCs w:val="28"/>
        </w:rPr>
        <w:t>Севрюк</w:t>
      </w:r>
      <w:proofErr w:type="spellEnd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Сергей Леонтьевич             - мастер производственного участка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ООО «</w:t>
      </w:r>
      <w:proofErr w:type="spellStart"/>
      <w:r w:rsidRPr="005F4B1A">
        <w:rPr>
          <w:rFonts w:ascii="Times New Roman" w:eastAsia="Times New Roman" w:hAnsi="Times New Roman" w:cs="Times New Roman"/>
          <w:sz w:val="28"/>
          <w:szCs w:val="28"/>
        </w:rPr>
        <w:t>Енисейэнергоком</w:t>
      </w:r>
      <w:proofErr w:type="spellEnd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Шевцова Ирина Владимировна        -  заведующая ФАП с. Потапово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4B1A">
        <w:rPr>
          <w:rFonts w:ascii="Times New Roman" w:eastAsia="Times New Roman" w:hAnsi="Times New Roman" w:cs="Times New Roman"/>
          <w:sz w:val="28"/>
          <w:szCs w:val="28"/>
        </w:rPr>
        <w:t>Глухов Андрей Валентинович       - мастер филиала АО «</w:t>
      </w:r>
      <w:proofErr w:type="spellStart"/>
      <w:r w:rsidRPr="005F4B1A">
        <w:rPr>
          <w:rFonts w:ascii="Times New Roman" w:eastAsia="Times New Roman" w:hAnsi="Times New Roman" w:cs="Times New Roman"/>
          <w:sz w:val="28"/>
          <w:szCs w:val="28"/>
        </w:rPr>
        <w:t>Лесосибирск</w:t>
      </w:r>
      <w:proofErr w:type="spellEnd"/>
      <w:r w:rsidRPr="005F4B1A">
        <w:rPr>
          <w:rFonts w:ascii="Times New Roman" w:eastAsia="Times New Roman" w:hAnsi="Times New Roman" w:cs="Times New Roman"/>
          <w:sz w:val="28"/>
          <w:szCs w:val="28"/>
        </w:rPr>
        <w:t xml:space="preserve"> –                            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F4B1A">
        <w:rPr>
          <w:rFonts w:ascii="Times New Roman" w:eastAsia="Times New Roman" w:hAnsi="Times New Roman" w:cs="Times New Roman"/>
          <w:sz w:val="28"/>
          <w:szCs w:val="28"/>
        </w:rPr>
        <w:t>Автодор</w:t>
      </w:r>
      <w:proofErr w:type="spellEnd"/>
      <w:r w:rsidRPr="005F4B1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</w:t>
      </w: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Приложение 2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к постановлению администрации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Потаповского сельсовета 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от 27.02.2025 № 4-п</w:t>
      </w:r>
    </w:p>
    <w:p w:rsidR="005F4B1A" w:rsidRPr="005F4B1A" w:rsidRDefault="005F4B1A" w:rsidP="005F4B1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b/>
          <w:sz w:val="24"/>
          <w:szCs w:val="20"/>
        </w:rPr>
        <w:t>ПЛАН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b/>
          <w:sz w:val="24"/>
          <w:szCs w:val="20"/>
        </w:rPr>
        <w:t xml:space="preserve">мероприятий по подготовке к весеннему половодью 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F4B1A">
        <w:rPr>
          <w:rFonts w:ascii="Times New Roman" w:eastAsia="Times New Roman" w:hAnsi="Times New Roman" w:cs="Times New Roman"/>
          <w:b/>
          <w:sz w:val="24"/>
          <w:szCs w:val="20"/>
        </w:rPr>
        <w:t>на территории Потаповского сельсовета на 2025 год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677"/>
        <w:gridCol w:w="1418"/>
        <w:gridCol w:w="2693"/>
      </w:tblGrid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Исполнители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Провести сходы граждан с целью ознакомления населения с планом мероприятий по обеспечению безопасности и их действия в паводковый период, вывесить памятки действия населения в случае наводнения.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март - 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Глава сельсовета 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Эвакуация населения, домашних животных, материальных ценностей из зон возможного затопления на незатопляемые места: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с. Потапово, –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5F4B1A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5 км</w:t>
              </w:r>
            </w:smartTag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.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автодороги выше села 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Члены паводковой комиссии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Подготовить  автотранспорт, бульдозерную, экскаваторную, пожарную технику,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НЗ ГСМ для проведения спасательных работ и иных операций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Волковский</w:t>
            </w:r>
            <w:proofErr w:type="spellEnd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Р.М.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Глухов А.В.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Подготовить маломерный флот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(моторные лодки)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Глава сельсовета 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</w:t>
            </w:r>
            <w:proofErr w:type="gramStart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</w:t>
            </w:r>
            <w:proofErr w:type="gramEnd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/с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Г.Ю. Сербулова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медикаментов для оказания первой неотложной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зав. ФАП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И.В. Шевцова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кормов в местах эвакуации КРС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Создать запас продуктов и питьевой воды в школах.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А.В. Пакулев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И.В. Вагин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Руководителям хозяйств, учреждений, по всем организациям назначить ответственных лиц.  Подготовить 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радиосвязь с районным центром.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а</w:t>
            </w:r>
            <w:proofErr w:type="gramEnd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Руководители хозяйств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Руководители учреждений</w:t>
            </w:r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Руководителям торговых  предприятий  создать запас продуктов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по мере необходимости.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М.В. Михайлова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В.Г. </w:t>
            </w:r>
            <w:proofErr w:type="spellStart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Сушакова</w:t>
            </w:r>
            <w:proofErr w:type="spellEnd"/>
          </w:p>
        </w:tc>
      </w:tr>
      <w:tr w:rsidR="005F4B1A" w:rsidRPr="005F4B1A" w:rsidTr="009C4F5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Всем руководителям  предприятий и организаций рекомендовать создать  группы  по ликвидации чрезвычайных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апрель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В.К. Зиброва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А.В. Глухов</w:t>
            </w:r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Р.М. </w:t>
            </w:r>
            <w:proofErr w:type="spellStart"/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Волковский</w:t>
            </w:r>
            <w:proofErr w:type="spellEnd"/>
          </w:p>
          <w:p w:rsidR="005F4B1A" w:rsidRPr="005F4B1A" w:rsidRDefault="005F4B1A" w:rsidP="005F4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5F4B1A">
              <w:rPr>
                <w:rFonts w:ascii="Times New Roman" w:eastAsia="Times New Roman" w:hAnsi="Times New Roman" w:cs="Times New Roman"/>
                <w:sz w:val="24"/>
                <w:szCs w:val="20"/>
              </w:rPr>
              <w:t>И.В. Вагин</w:t>
            </w:r>
          </w:p>
        </w:tc>
      </w:tr>
    </w:tbl>
    <w:p w:rsidR="005F4B1A" w:rsidRPr="005F4B1A" w:rsidRDefault="005F4B1A" w:rsidP="005F4B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F4B1A" w:rsidRPr="005F4B1A" w:rsidRDefault="005F4B1A" w:rsidP="005F4B1A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Информационная памятка</w:t>
      </w:r>
    </w:p>
    <w:p w:rsidR="005F4B1A" w:rsidRPr="005F4B1A" w:rsidRDefault="005F4B1A" w:rsidP="005F4B1A">
      <w:pPr>
        <w:spacing w:line="240" w:lineRule="auto"/>
        <w:ind w:firstLine="567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4B1A" w:rsidRPr="005F4B1A" w:rsidRDefault="005F4B1A" w:rsidP="005F4B1A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КГБУ «</w:t>
      </w:r>
      <w:proofErr w:type="gramStart"/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СОЦ</w:t>
      </w:r>
      <w:proofErr w:type="gramEnd"/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«Березка»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это учреждение, которое предоставляет комплекс услуг для поддержания здоровья, реабилитации и социальной адаптации людей. Предлагает  широкий спектр программ и мероприятий, направленных на физическое и психическое оздоровление.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u w:val="single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Основные направления деятельности:</w:t>
      </w:r>
    </w:p>
    <w:p w:rsidR="005F4B1A" w:rsidRPr="005F4B1A" w:rsidRDefault="005F4B1A" w:rsidP="005F4B1A">
      <w:pPr>
        <w:numPr>
          <w:ilvl w:val="0"/>
          <w:numId w:val="2"/>
        </w:num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5F4B1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Оздоровительные процедуры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: массаж: лечебный, вакуумный и механический; электролечение;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магнитотерапия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прессотерапия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светолечение: лазеротерапия, ультрафиолетовое облучение; термолечение: аппликации озокерита, сухая углекислая ванна; грязелечение: грязевые аппликации, грязевая ванна; ингаляционная терапия: ингаляции,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галотерапия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оксигенотерапия,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озонотерапия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; водолечение: ванны, души, гидромассаж; психотерапия; процедурный кабинет; фитотерапия, кислородные коктейли, минеральная вода; лечебная физкультура, занятия в спортивном и тренажерном зале, бассейн, сауна.</w:t>
      </w:r>
      <w:proofErr w:type="gramEnd"/>
    </w:p>
    <w:p w:rsidR="005F4B1A" w:rsidRPr="005F4B1A" w:rsidRDefault="005F4B1A" w:rsidP="005F4B1A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5F4B1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Реабилитационные услуги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: психологическая поддержка; консультации специалистов; социальная адаптация.</w:t>
      </w:r>
    </w:p>
    <w:p w:rsidR="005F4B1A" w:rsidRPr="005F4B1A" w:rsidRDefault="005F4B1A" w:rsidP="005F4B1A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Pr="005F4B1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Образовательные мероприятия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: лекции, мастер-классы, посещение библиотеки.</w:t>
      </w:r>
    </w:p>
    <w:p w:rsidR="005F4B1A" w:rsidRPr="005F4B1A" w:rsidRDefault="005F4B1A" w:rsidP="005F4B1A">
      <w:pPr>
        <w:spacing w:after="0" w:line="240" w:lineRule="auto"/>
        <w:ind w:left="426" w:hanging="284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Pr="005F4B1A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Развлекательные и культурные программы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: кинопоказы, тематические вечера, концерты, дискотеки, игровая детская комната.</w:t>
      </w: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4B1A" w:rsidRPr="005F4B1A" w:rsidRDefault="005F4B1A" w:rsidP="005F4B1A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Документы обязательные при заезде: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паспорт;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свидетельство о рождении (для детей в возрасте до 14 лет);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полис ОМС;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СНИЛС;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санаторно-курортная карта (форма №072/у);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санаторно-курортная карта для детей (форма №076/у);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справка-заключение психоневрологического диспансера при наличии в анамнезе пациента нервно-психических расстройств;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врача-педиатра или врача-эпидемиолога об отсутствии контакта с пациентами с инфекционными заболеваниями (для детей от 0 до 18 лет);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путевка на социально-медицинское обслуживание;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индивидуальная программа получателя социальных услуг (ИППСУ);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справка о расчете частичной оплаты за путевку;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чек/квитанция о частичной оплате за путевку;</w:t>
      </w:r>
    </w:p>
    <w:p w:rsidR="005F4B1A" w:rsidRPr="005F4B1A" w:rsidRDefault="005F4B1A" w:rsidP="005F4B1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простая письменная доверенность, подтверждающая полномочия сопровождающего лица на предоставление интересов ребенка (детей), 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 случае, если сопровождающее лицо не является законным представителем.</w:t>
      </w: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Противопоказания для заезда: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заболевания в острой и подострой стадии, в том числе острые инфекционные заболевания;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хронические заболевания в стадии обострения;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паразитарные заболевания;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заболевания, сопровождающиеся стойким болевым синдромом, требующим постоянного приема наркотических средств и психотропных веществ;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туберкулез любой локации в активной стадии;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злокачественные новообразования, требующие противоопухолевого лечения;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эпилепсия с текущими приступами, а также с ремиссией менее 6 месяцев;</w:t>
      </w:r>
    </w:p>
    <w:p w:rsidR="005F4B1A" w:rsidRPr="005F4B1A" w:rsidRDefault="005F4B1A" w:rsidP="005F4B1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психические расстройства и расстройства поведения в стадии  обострения или нестойкой ремиссии.</w:t>
      </w: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Что необходимо взять с собой:</w:t>
      </w:r>
    </w:p>
    <w:p w:rsidR="005F4B1A" w:rsidRPr="005F4B1A" w:rsidRDefault="005F4B1A" w:rsidP="005F4B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сменную одежду и обувь;</w:t>
      </w:r>
    </w:p>
    <w:p w:rsidR="005F4B1A" w:rsidRPr="005F4B1A" w:rsidRDefault="005F4B1A" w:rsidP="005F4B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спортивную одежду и обувь;</w:t>
      </w:r>
    </w:p>
    <w:p w:rsidR="005F4B1A" w:rsidRPr="005F4B1A" w:rsidRDefault="005F4B1A" w:rsidP="005F4B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предметы личной гигиены;</w:t>
      </w:r>
    </w:p>
    <w:p w:rsidR="005F4B1A" w:rsidRPr="005F4B1A" w:rsidRDefault="005F4B1A" w:rsidP="005F4B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купальник/купальные плавки, купальную шапочку;</w:t>
      </w:r>
    </w:p>
    <w:p w:rsidR="005F4B1A" w:rsidRPr="005F4B1A" w:rsidRDefault="005F4B1A" w:rsidP="005F4B1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индивидуальную аптечку.</w:t>
      </w: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Как доехать:</w:t>
      </w:r>
    </w:p>
    <w:p w:rsidR="005F4B1A" w:rsidRPr="005F4B1A" w:rsidRDefault="005F4B1A" w:rsidP="005F4B1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железнодорожного вокзала г. Заозерный до социально-оздоровительного центра «Березка» организован автобус (бесплатно). </w:t>
      </w:r>
    </w:p>
    <w:p w:rsidR="005F4B1A" w:rsidRPr="005F4B1A" w:rsidRDefault="005F4B1A" w:rsidP="005F4B1A">
      <w:pPr>
        <w:spacing w:before="240" w:after="0" w:line="240" w:lineRule="auto"/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Забронировать место в автобусе необходимо </w:t>
      </w:r>
      <w:r w:rsidRPr="005F4B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 3 рабочих дня до даты заезда/выезда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тел.: 8(39169) 9-38-00, 9-38-80, 8-800-222-38-00. Отправление автобуса в 13:00;</w:t>
      </w:r>
    </w:p>
    <w:p w:rsidR="005F4B1A" w:rsidRPr="005F4B1A" w:rsidRDefault="005F4B1A" w:rsidP="005F4B1A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такси с автовокзала г. Красноярска </w:t>
      </w:r>
      <w:r w:rsidRPr="005F4B1A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(</w:t>
      </w:r>
      <w:r w:rsidRPr="005F4B1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ул. </w:t>
      </w:r>
      <w:proofErr w:type="gramStart"/>
      <w:r w:rsidRPr="005F4B1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Аэровокзальная</w:t>
      </w:r>
      <w:proofErr w:type="gramEnd"/>
      <w:r w:rsidRPr="005F4B1A">
        <w:rPr>
          <w:rFonts w:ascii="Times New Roman" w:eastAsiaTheme="minorHAnsi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en-US"/>
        </w:rPr>
        <w:t>, д. 22).</w:t>
      </w:r>
      <w:r w:rsidRPr="005F4B1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Забронировать место в автомобиле необходимо </w:t>
      </w:r>
      <w:r w:rsidRPr="005F4B1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за 3 дня до даты заезда/выезда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тел.: 8-960-768-90-20. </w:t>
      </w:r>
      <w:r w:rsidRPr="005F4B1A">
        <w:rPr>
          <w:rFonts w:ascii="Times New Roman" w:eastAsiaTheme="minorHAnsi" w:hAnsi="Times New Roman" w:cs="Times New Roman"/>
          <w:b/>
          <w:bCs/>
          <w:color w:val="333333"/>
          <w:sz w:val="28"/>
          <w:szCs w:val="28"/>
          <w:shd w:val="clear" w:color="auto" w:fill="FFFFFF"/>
          <w:lang w:eastAsia="en-US"/>
        </w:rPr>
        <w:t xml:space="preserve">Отправление 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в 9:00. Стоимость поездки уточнять у диспетчера такси;</w:t>
      </w:r>
    </w:p>
    <w:p w:rsidR="005F4B1A" w:rsidRPr="005F4B1A" w:rsidRDefault="005F4B1A" w:rsidP="005F4B1A">
      <w:pPr>
        <w:numPr>
          <w:ilvl w:val="0"/>
          <w:numId w:val="6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личном автомобиле до контрольно-пропускного </w:t>
      </w:r>
      <w:proofErr w:type="gram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пункта</w:t>
      </w:r>
      <w:proofErr w:type="gram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ЗАТО г. Зеленогорск, далее по направлению садоводческое товарищество №5 (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Усовка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5F4B1A" w:rsidRPr="005F4B1A" w:rsidRDefault="005F4B1A" w:rsidP="005F4B1A">
      <w:pPr>
        <w:spacing w:before="240"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Дополнительная информация:</w:t>
      </w:r>
    </w:p>
    <w:p w:rsidR="005F4B1A" w:rsidRPr="005F4B1A" w:rsidRDefault="005F4B1A" w:rsidP="005F4B1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мобильная связь: Мегафон, МТС,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Yota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5F4B1A" w:rsidRPr="005F4B1A" w:rsidRDefault="005F4B1A" w:rsidP="005F4B1A">
      <w:pPr>
        <w:numPr>
          <w:ilvl w:val="0"/>
          <w:numId w:val="7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wi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5F4B1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fi</w:t>
      </w: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подключается через мобильную сеть Мегафон, МТС, 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Yota</w:t>
      </w:r>
      <w:proofErr w:type="spell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; </w:t>
      </w:r>
    </w:p>
    <w:p w:rsidR="005F4B1A" w:rsidRPr="005F4B1A" w:rsidRDefault="005F4B1A" w:rsidP="005F4B1A">
      <w:pPr>
        <w:numPr>
          <w:ilvl w:val="0"/>
          <w:numId w:val="7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нет аптек, парикмахерских;</w:t>
      </w:r>
    </w:p>
    <w:p w:rsidR="005F4B1A" w:rsidRPr="005F4B1A" w:rsidRDefault="005F4B1A" w:rsidP="005F4B1A">
      <w:pPr>
        <w:numPr>
          <w:ilvl w:val="0"/>
          <w:numId w:val="7"/>
        </w:numPr>
        <w:spacing w:before="240"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бесплатная охраняемая парковка.</w:t>
      </w:r>
    </w:p>
    <w:p w:rsidR="005F4B1A" w:rsidRPr="005F4B1A" w:rsidRDefault="005F4B1A" w:rsidP="005F4B1A">
      <w:pPr>
        <w:spacing w:before="240"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Контакты: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Тел.: 8(39169) 9-38-00, 9-38-00, 8-800-222-38-00</w:t>
      </w: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Эл</w:t>
      </w:r>
      <w:proofErr w:type="gram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proofErr w:type="gram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очта: </w:t>
      </w:r>
      <w:hyperlink r:id="rId8" w:history="1"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sotz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berezka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yandex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r w:rsidRPr="005F4B1A">
          <w:rPr>
            <w:rFonts w:ascii="Times New Roman" w:eastAsiaTheme="minorHAnsi" w:hAnsi="Times New Roman" w:cs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</w:hyperlink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Сайт: санаторий-</w:t>
      </w:r>
      <w:proofErr w:type="spell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березка</w:t>
      </w:r>
      <w:proofErr w:type="gramStart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.р</w:t>
      </w:r>
      <w:proofErr w:type="gramEnd"/>
      <w:r w:rsidRPr="005F4B1A">
        <w:rPr>
          <w:rFonts w:ascii="Times New Roman" w:eastAsiaTheme="minorHAnsi" w:hAnsi="Times New Roman" w:cs="Times New Roman"/>
          <w:sz w:val="28"/>
          <w:szCs w:val="28"/>
          <w:lang w:eastAsia="en-US"/>
        </w:rPr>
        <w:t>ф</w:t>
      </w:r>
      <w:proofErr w:type="spellEnd"/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Default="005F4B1A" w:rsidP="006E117D">
      <w:pPr>
        <w:spacing w:after="0" w:line="240" w:lineRule="auto"/>
        <w:rPr>
          <w:rFonts w:ascii="Times New Roman" w:hAnsi="Times New Roman" w:cs="Times New Roman"/>
        </w:rPr>
      </w:pPr>
    </w:p>
    <w:p w:rsidR="005F4B1A" w:rsidRPr="005F4B1A" w:rsidRDefault="005F4B1A" w:rsidP="005F4B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F4B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Размеры ежегодной денежной выплаты в 2025 году</w:t>
      </w:r>
    </w:p>
    <w:p w:rsidR="005F4B1A" w:rsidRPr="005F4B1A" w:rsidRDefault="005F4B1A" w:rsidP="005F4B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F4B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к празднованию 80-й годовщины Победы в Великой Отечественной войне 1941 - 1945 годов </w:t>
      </w:r>
    </w:p>
    <w:p w:rsidR="005F4B1A" w:rsidRPr="005F4B1A" w:rsidRDefault="005F4B1A" w:rsidP="005F4B1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5F4B1A" w:rsidRPr="005F4B1A" w:rsidRDefault="005F4B1A" w:rsidP="005F4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F4B1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Законодательство</w:t>
      </w:r>
      <w:r w:rsidRPr="005F4B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bookmarkStart w:id="0" w:name="_Hlk110261180"/>
      <w:r w:rsidRPr="005F4B1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Постановление Правительства Красноярского края от 03.03.2020 № 135-п «О Порядке и размерах предоставления отдельным категориям граждан ежегодной денежной выплаты к празднованию годовщины Победы в Великой Отечественной войне 1941 - 1945 годов»</w:t>
      </w:r>
    </w:p>
    <w:p w:rsidR="005F4B1A" w:rsidRPr="005F4B1A" w:rsidRDefault="005F4B1A" w:rsidP="005F4B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Style w:val="1"/>
        <w:tblW w:w="10603" w:type="dxa"/>
        <w:tblInd w:w="-289" w:type="dxa"/>
        <w:tblLook w:val="04A0" w:firstRow="1" w:lastRow="0" w:firstColumn="1" w:lastColumn="0" w:noHBand="0" w:noVBand="1"/>
      </w:tblPr>
      <w:tblGrid>
        <w:gridCol w:w="710"/>
        <w:gridCol w:w="6917"/>
        <w:gridCol w:w="2976"/>
      </w:tblGrid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10265495"/>
            <w:bookmarkEnd w:id="0"/>
            <w:r w:rsidRPr="005F4B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gramStart"/>
            <w:r w:rsidRPr="005F4B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F4B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6917" w:type="dxa"/>
            <w:vAlign w:val="bottom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Категория граждан</w:t>
            </w:r>
          </w:p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4B1A">
              <w:rPr>
                <w:rFonts w:ascii="Times New Roman" w:hAnsi="Times New Roman" w:cs="Times New Roman"/>
                <w:b/>
                <w:bCs/>
              </w:rPr>
              <w:t xml:space="preserve">Размер выплаты* 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Инвалиды и участники Великой Отечественной войны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80 000 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80 000 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 xml:space="preserve">Лица, награжденные знаком «Жителю блокадного Ленинграда», </w:t>
            </w:r>
            <w:r w:rsidRPr="005F4B1A">
              <w:rPr>
                <w:rFonts w:ascii="Times New Roman" w:hAnsi="Times New Roman" w:cs="Times New Roman"/>
                <w:sz w:val="26"/>
                <w:szCs w:val="26"/>
              </w:rPr>
              <w:br/>
              <w:t>лица, награжденные знаком «Житель осажденного Севастополя»,</w:t>
            </w:r>
          </w:p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лица, награжденные знаком «Житель осажденного Сталинграда»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Вдовы (вдовцы) инвалидов и участников Великой Отечественной войны (не вступившие в повторный брак)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F4B1A">
              <w:rPr>
                <w:rFonts w:ascii="Times New Roman" w:hAnsi="Times New Roman" w:cs="Times New Roman"/>
                <w:sz w:val="26"/>
                <w:szCs w:val="26"/>
              </w:rPr>
              <w:t xml:space="preserve">Лица, работавшие в годы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</w:t>
            </w:r>
            <w:r w:rsidRPr="005F4B1A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F4B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пределах тыловых границ действующих фронтов, операционных зон действующих флотов, на прифронтовых участках железных </w:t>
            </w:r>
            <w:r w:rsidRPr="005F4B1A">
              <w:rPr>
                <w:rFonts w:ascii="Times New Roman" w:hAnsi="Times New Roman" w:cs="Times New Roman"/>
                <w:sz w:val="26"/>
                <w:szCs w:val="26"/>
              </w:rPr>
              <w:br/>
              <w:t>и автомобильных дорог; членов экипажей судов транспортного флота, интернированных в начале Великой Отечественной войны в портах других государств</w:t>
            </w:r>
            <w:proofErr w:type="gramEnd"/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80 000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Труженики тыла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Граждане, пережившие Великую Отечественную войну в детском возрасте (не достигшие возраста 18 лет по состоянию на 3 сентября 1945 года)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F4B1A" w:rsidRPr="005F4B1A" w:rsidTr="009C4F5D">
        <w:tc>
          <w:tcPr>
            <w:tcW w:w="710" w:type="dxa"/>
          </w:tcPr>
          <w:p w:rsidR="005F4B1A" w:rsidRPr="005F4B1A" w:rsidRDefault="005F4B1A" w:rsidP="005F4B1A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917" w:type="dxa"/>
          </w:tcPr>
          <w:p w:rsidR="005F4B1A" w:rsidRPr="005F4B1A" w:rsidRDefault="005F4B1A" w:rsidP="005F4B1A">
            <w:p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F4B1A">
              <w:rPr>
                <w:rFonts w:ascii="Times New Roman" w:hAnsi="Times New Roman" w:cs="Times New Roman"/>
                <w:sz w:val="26"/>
                <w:szCs w:val="26"/>
              </w:rPr>
              <w:t>Дети погибших защитников Отечества**</w:t>
            </w:r>
          </w:p>
        </w:tc>
        <w:tc>
          <w:tcPr>
            <w:tcW w:w="2976" w:type="dxa"/>
          </w:tcPr>
          <w:p w:rsidR="005F4B1A" w:rsidRPr="005F4B1A" w:rsidRDefault="005F4B1A" w:rsidP="005F4B1A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B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5 000</w:t>
            </w:r>
            <w:r w:rsidRPr="005F4B1A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bookmarkEnd w:id="1"/>
    <w:p w:rsidR="005F4B1A" w:rsidRPr="005F4B1A" w:rsidRDefault="005F4B1A" w:rsidP="005F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F4B1A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*</w:t>
      </w:r>
      <w:r w:rsidRPr="005F4B1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t xml:space="preserve"> </w:t>
      </w:r>
      <w:r w:rsidRPr="005F4B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Назначение ежегодной денежной выплаты осуществляется в </w:t>
      </w:r>
      <w:proofErr w:type="spellStart"/>
      <w:r w:rsidRPr="005F4B1A">
        <w:rPr>
          <w:rFonts w:ascii="Times New Roman" w:eastAsia="Calibri" w:hAnsi="Times New Roman" w:cs="Times New Roman"/>
          <w:sz w:val="24"/>
          <w:szCs w:val="24"/>
          <w:lang w:eastAsia="en-US"/>
        </w:rPr>
        <w:t>беззаявительном</w:t>
      </w:r>
      <w:proofErr w:type="spellEnd"/>
      <w:r w:rsidRPr="005F4B1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порядке</w:t>
      </w:r>
      <w:r w:rsidRPr="005F4B1A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на основании данных, содержащихся в государственной межведомственной информационной системе Красноярского края «Адресная социальная помощь». Перечисление денежных средств осуществляется до 26 апреля текущего года.</w:t>
      </w:r>
    </w:p>
    <w:p w:rsidR="005F4B1A" w:rsidRPr="005F4B1A" w:rsidRDefault="005F4B1A" w:rsidP="005F4B1A">
      <w:pPr>
        <w:spacing w:after="0" w:line="288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F4B1A">
        <w:rPr>
          <w:rFonts w:ascii="Times New Roman" w:eastAsia="Times New Roman" w:hAnsi="Times New Roman" w:cs="Times New Roman"/>
          <w:bCs/>
          <w:iCs/>
          <w:sz w:val="24"/>
          <w:szCs w:val="24"/>
        </w:rPr>
        <w:t>** Закон Красноярского края от 16.12.2014 № 7-3015 «О мерах социальной поддержки детей погибших защитников Отечества»</w:t>
      </w:r>
    </w:p>
    <w:p w:rsidR="005F4B1A" w:rsidRPr="005F4B1A" w:rsidRDefault="005F4B1A" w:rsidP="005F4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</w:pPr>
    </w:p>
    <w:p w:rsidR="005F4B1A" w:rsidRPr="005F4B1A" w:rsidRDefault="005F4B1A" w:rsidP="005F4B1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</w:pPr>
      <w:r w:rsidRPr="005F4B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 xml:space="preserve">При возникновении вопросов необходимо обращаться в территориальное отделение по месту проживания по телефону 8(39195)2-50-60 или по адресу: 663180, г. Енисейск, ул. </w:t>
      </w:r>
      <w:proofErr w:type="spellStart"/>
      <w:r w:rsidRPr="005F4B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Худзинского</w:t>
      </w:r>
      <w:proofErr w:type="spellEnd"/>
      <w:r w:rsidRPr="005F4B1A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en-US"/>
        </w:rPr>
        <w:t>, д.2</w:t>
      </w:r>
    </w:p>
    <w:p w:rsidR="005F4B1A" w:rsidRPr="006E117D" w:rsidRDefault="005F4B1A" w:rsidP="006E117D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5F4B1A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743C"/>
    <w:multiLevelType w:val="hybridMultilevel"/>
    <w:tmpl w:val="E61EA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E76C8"/>
    <w:multiLevelType w:val="hybridMultilevel"/>
    <w:tmpl w:val="6C4C0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C1807"/>
    <w:multiLevelType w:val="hybridMultilevel"/>
    <w:tmpl w:val="085A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33171"/>
    <w:multiLevelType w:val="hybridMultilevel"/>
    <w:tmpl w:val="0B7A9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5D31C1"/>
    <w:multiLevelType w:val="hybridMultilevel"/>
    <w:tmpl w:val="8B7C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2B57CF"/>
    <w:multiLevelType w:val="hybridMultilevel"/>
    <w:tmpl w:val="B2888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B5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C3BA6"/>
    <w:rsid w:val="005E01A2"/>
    <w:rsid w:val="005E0734"/>
    <w:rsid w:val="005F4B1A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14FE"/>
    <w:rsid w:val="00765511"/>
    <w:rsid w:val="007737E3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40667"/>
    <w:rsid w:val="0094522D"/>
    <w:rsid w:val="00952F2C"/>
    <w:rsid w:val="00956A4E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31AC0"/>
    <w:rsid w:val="00A410C5"/>
    <w:rsid w:val="00A471CB"/>
    <w:rsid w:val="00A74625"/>
    <w:rsid w:val="00A94078"/>
    <w:rsid w:val="00AA3D62"/>
    <w:rsid w:val="00AB3F29"/>
    <w:rsid w:val="00AB7629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75A3"/>
    <w:rsid w:val="00EC7176"/>
    <w:rsid w:val="00EF2211"/>
    <w:rsid w:val="00EF7562"/>
    <w:rsid w:val="00F04BE1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39"/>
    <w:rsid w:val="005F4B1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5F4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z.berezka@yandex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362</cp:revision>
  <cp:lastPrinted>2025-02-19T05:25:00Z</cp:lastPrinted>
  <dcterms:created xsi:type="dcterms:W3CDTF">2019-01-31T02:14:00Z</dcterms:created>
  <dcterms:modified xsi:type="dcterms:W3CDTF">2025-02-27T07:00:00Z</dcterms:modified>
</cp:coreProperties>
</file>